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wmf" ContentType="image/x-wmf"/>
  <Override PartName="/word/charts/chart59.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drawings/drawing2.xml" ContentType="application/vnd.openxmlformats-officedocument.drawingml.chartshapes+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charts/chart6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png" ContentType="image/png"/>
  <Default Extension="jpeg" ContentType="image/jpeg"/>
  <Override PartName="/word/charts/chart49.xml" ContentType="application/vnd.openxmlformats-officedocument.drawingml.chart+xml"/>
  <Override PartName="/word/numbering.xml" ContentType="application/vnd.openxmlformats-officedocument.wordprocessingml.numbering+xml"/>
  <Override PartName="/word/endnotes.xml" ContentType="application/vnd.openxmlformats-officedocument.wordprocessingml.endnotes+xml"/>
  <Override PartName="/word/charts/chart8.xml" ContentType="application/vnd.openxmlformats-officedocument.drawingml.chart+xml"/>
  <Override PartName="/word/charts/chart29.xml" ContentType="application/vnd.openxmlformats-officedocument.drawingml.chart+xml"/>
  <Override PartName="/word/drawings/drawing3.xml" ContentType="application/vnd.openxmlformats-officedocument.drawingml.chartshapes+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drawings/drawing1.xml" ContentType="application/vnd.openxmlformats-officedocument.drawingml.chartshapes+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13D" w:rsidRDefault="000C013D" w:rsidP="000C013D">
      <w:r>
        <w:rPr>
          <w:noProof/>
        </w:rPr>
        <w:drawing>
          <wp:inline distT="0" distB="0" distL="0" distR="0">
            <wp:extent cx="1304925" cy="733425"/>
            <wp:effectExtent l="19050" t="0" r="9525" b="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04925" cy="733425"/>
                    </a:xfrm>
                    <a:prstGeom prst="rect">
                      <a:avLst/>
                    </a:prstGeom>
                    <a:noFill/>
                    <a:ln w="9525">
                      <a:noFill/>
                      <a:miter lim="800000"/>
                      <a:headEnd/>
                      <a:tailEnd/>
                    </a:ln>
                  </pic:spPr>
                </pic:pic>
              </a:graphicData>
            </a:graphic>
          </wp:inline>
        </w:drawing>
      </w:r>
      <w:r>
        <w:t xml:space="preserve">                  </w:t>
      </w:r>
      <w:r>
        <w:rPr>
          <w:noProof/>
          <w:color w:val="333399"/>
        </w:rPr>
        <w:drawing>
          <wp:inline distT="0" distB="0" distL="0" distR="0">
            <wp:extent cx="1762125" cy="847725"/>
            <wp:effectExtent l="19050" t="0" r="9525" b="0"/>
            <wp:docPr id="51" name="Pictur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tw9_temp0"/>
                    <pic:cNvPicPr>
                      <a:picLocks noChangeAspect="1" noChangeArrowheads="1"/>
                    </pic:cNvPicPr>
                  </pic:nvPicPr>
                  <pic:blipFill>
                    <a:blip r:embed="rId9" cstate="print"/>
                    <a:srcRect/>
                    <a:stretch>
                      <a:fillRect/>
                    </a:stretch>
                  </pic:blipFill>
                  <pic:spPr bwMode="auto">
                    <a:xfrm>
                      <a:off x="0" y="0"/>
                      <a:ext cx="1762125" cy="847725"/>
                    </a:xfrm>
                    <a:prstGeom prst="rect">
                      <a:avLst/>
                    </a:prstGeom>
                    <a:noFill/>
                    <a:ln w="9525">
                      <a:noFill/>
                      <a:miter lim="800000"/>
                      <a:headEnd/>
                      <a:tailEnd/>
                    </a:ln>
                  </pic:spPr>
                </pic:pic>
              </a:graphicData>
            </a:graphic>
          </wp:inline>
        </w:drawing>
      </w:r>
      <w:r>
        <w:rPr>
          <w:color w:val="333399"/>
        </w:rPr>
        <w:t xml:space="preserve">      </w:t>
      </w:r>
      <w:r>
        <w:rPr>
          <w:noProof/>
          <w:color w:val="000099"/>
        </w:rPr>
        <w:drawing>
          <wp:inline distT="0" distB="0" distL="0" distR="0">
            <wp:extent cx="2286000" cy="428625"/>
            <wp:effectExtent l="19050" t="0" r="0" b="0"/>
            <wp:docPr id="50" name="Picture 3" descr="oaw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awdc"/>
                    <pic:cNvPicPr>
                      <a:picLocks noChangeAspect="1" noChangeArrowheads="1"/>
                    </pic:cNvPicPr>
                  </pic:nvPicPr>
                  <pic:blipFill>
                    <a:blip r:embed="rId10" cstate="print"/>
                    <a:srcRect/>
                    <a:stretch>
                      <a:fillRect/>
                    </a:stretch>
                  </pic:blipFill>
                  <pic:spPr bwMode="auto">
                    <a:xfrm>
                      <a:off x="0" y="0"/>
                      <a:ext cx="2286000" cy="428625"/>
                    </a:xfrm>
                    <a:prstGeom prst="rect">
                      <a:avLst/>
                    </a:prstGeom>
                    <a:noFill/>
                    <a:ln w="9525">
                      <a:noFill/>
                      <a:miter lim="800000"/>
                      <a:headEnd/>
                      <a:tailEnd/>
                    </a:ln>
                  </pic:spPr>
                </pic:pic>
              </a:graphicData>
            </a:graphic>
          </wp:inline>
        </w:drawing>
      </w:r>
    </w:p>
    <w:p w:rsidR="00BA22C8" w:rsidRDefault="00BA22C8" w:rsidP="003E749D">
      <w:pPr>
        <w:spacing w:after="0" w:line="240" w:lineRule="auto"/>
        <w:jc w:val="center"/>
        <w:rPr>
          <w:b/>
          <w:sz w:val="28"/>
          <w:szCs w:val="28"/>
        </w:rPr>
      </w:pPr>
    </w:p>
    <w:p w:rsidR="00BA22C8" w:rsidRDefault="00BA22C8" w:rsidP="003E749D">
      <w:pPr>
        <w:spacing w:after="0" w:line="240" w:lineRule="auto"/>
        <w:jc w:val="center"/>
        <w:rPr>
          <w:b/>
          <w:sz w:val="28"/>
          <w:szCs w:val="28"/>
        </w:rPr>
      </w:pPr>
    </w:p>
    <w:p w:rsidR="000C013D" w:rsidRPr="003E780F" w:rsidRDefault="000C013D" w:rsidP="000C013D">
      <w:pPr>
        <w:jc w:val="center"/>
        <w:rPr>
          <w:b/>
          <w:color w:val="215868"/>
          <w:sz w:val="40"/>
          <w:szCs w:val="40"/>
        </w:rPr>
      </w:pPr>
      <w:r w:rsidRPr="003E780F">
        <w:rPr>
          <w:b/>
          <w:color w:val="215868"/>
          <w:sz w:val="40"/>
          <w:szCs w:val="40"/>
        </w:rPr>
        <w:t>FOX VALLEY</w:t>
      </w:r>
    </w:p>
    <w:p w:rsidR="000C013D" w:rsidRPr="003E780F" w:rsidRDefault="000C013D" w:rsidP="000C013D">
      <w:pPr>
        <w:jc w:val="center"/>
        <w:rPr>
          <w:b/>
          <w:color w:val="215868"/>
          <w:sz w:val="40"/>
          <w:szCs w:val="40"/>
        </w:rPr>
      </w:pPr>
      <w:r w:rsidRPr="003E780F">
        <w:rPr>
          <w:b/>
          <w:color w:val="215868"/>
          <w:sz w:val="40"/>
          <w:szCs w:val="40"/>
        </w:rPr>
        <w:t>WORKFORCE DEVELOPMENT AREA</w:t>
      </w:r>
    </w:p>
    <w:p w:rsidR="000C013D" w:rsidRPr="003E780F" w:rsidRDefault="000C013D" w:rsidP="000C013D">
      <w:pPr>
        <w:jc w:val="center"/>
        <w:rPr>
          <w:b/>
          <w:color w:val="215868"/>
          <w:sz w:val="40"/>
          <w:szCs w:val="40"/>
        </w:rPr>
      </w:pPr>
      <w:r>
        <w:rPr>
          <w:b/>
          <w:color w:val="215868"/>
          <w:sz w:val="40"/>
          <w:szCs w:val="40"/>
        </w:rPr>
        <w:t>PY 2010</w:t>
      </w:r>
    </w:p>
    <w:p w:rsidR="000C013D" w:rsidRPr="003E780F" w:rsidRDefault="000C013D" w:rsidP="000C013D">
      <w:pPr>
        <w:jc w:val="center"/>
        <w:rPr>
          <w:b/>
          <w:color w:val="215868"/>
          <w:sz w:val="40"/>
          <w:szCs w:val="40"/>
        </w:rPr>
      </w:pPr>
      <w:r w:rsidRPr="003E780F">
        <w:rPr>
          <w:b/>
          <w:color w:val="215868"/>
          <w:sz w:val="40"/>
          <w:szCs w:val="40"/>
        </w:rPr>
        <w:t xml:space="preserve"> &amp; </w:t>
      </w:r>
    </w:p>
    <w:p w:rsidR="000C013D" w:rsidRPr="003E780F" w:rsidRDefault="000C013D" w:rsidP="000C013D">
      <w:pPr>
        <w:jc w:val="center"/>
        <w:rPr>
          <w:b/>
          <w:color w:val="215868"/>
          <w:sz w:val="40"/>
          <w:szCs w:val="40"/>
        </w:rPr>
      </w:pPr>
      <w:r w:rsidRPr="003E780F">
        <w:rPr>
          <w:b/>
          <w:color w:val="215868"/>
          <w:sz w:val="40"/>
          <w:szCs w:val="40"/>
        </w:rPr>
        <w:t>PY 200</w:t>
      </w:r>
      <w:r>
        <w:rPr>
          <w:b/>
          <w:color w:val="215868"/>
          <w:sz w:val="40"/>
          <w:szCs w:val="40"/>
        </w:rPr>
        <w:t>6 – PY 2009</w:t>
      </w:r>
    </w:p>
    <w:p w:rsidR="000C013D" w:rsidRPr="003E780F" w:rsidRDefault="000C013D" w:rsidP="000C013D">
      <w:pPr>
        <w:jc w:val="center"/>
        <w:rPr>
          <w:b/>
          <w:color w:val="215868"/>
          <w:sz w:val="40"/>
          <w:szCs w:val="40"/>
        </w:rPr>
      </w:pPr>
      <w:r w:rsidRPr="003E780F">
        <w:rPr>
          <w:b/>
          <w:color w:val="215868"/>
          <w:sz w:val="40"/>
          <w:szCs w:val="40"/>
        </w:rPr>
        <w:t>JOB/WORKFORCE DEVELOPMENT CENTER</w:t>
      </w:r>
    </w:p>
    <w:p w:rsidR="000C013D" w:rsidRPr="003E780F" w:rsidRDefault="000C013D" w:rsidP="000C013D">
      <w:pPr>
        <w:jc w:val="center"/>
        <w:rPr>
          <w:b/>
          <w:color w:val="215868"/>
          <w:sz w:val="40"/>
          <w:szCs w:val="40"/>
        </w:rPr>
      </w:pPr>
      <w:r w:rsidRPr="003E780F">
        <w:rPr>
          <w:b/>
          <w:color w:val="215868"/>
          <w:sz w:val="40"/>
          <w:szCs w:val="40"/>
        </w:rPr>
        <w:t>DATA &amp; ACTIVITIES</w:t>
      </w:r>
    </w:p>
    <w:p w:rsidR="000C013D" w:rsidRDefault="000C013D" w:rsidP="000C013D">
      <w:pPr>
        <w:jc w:val="center"/>
      </w:pPr>
      <w:r w:rsidRPr="003E780F">
        <w:rPr>
          <w:b/>
          <w:color w:val="215868"/>
          <w:sz w:val="40"/>
          <w:szCs w:val="40"/>
        </w:rPr>
        <w:t>ANNUAL REPORT</w:t>
      </w:r>
    </w:p>
    <w:p w:rsidR="000C013D" w:rsidRDefault="000C013D" w:rsidP="000C013D">
      <w:pPr>
        <w:jc w:val="center"/>
      </w:pPr>
    </w:p>
    <w:p w:rsidR="000C013D" w:rsidRDefault="000C013D" w:rsidP="000C013D">
      <w:pPr>
        <w:jc w:val="center"/>
      </w:pPr>
    </w:p>
    <w:p w:rsidR="000C013D" w:rsidRDefault="000C013D" w:rsidP="000C013D">
      <w:pPr>
        <w:jc w:val="center"/>
      </w:pPr>
    </w:p>
    <w:p w:rsidR="000C013D" w:rsidRDefault="000C013D" w:rsidP="000C013D">
      <w:pPr>
        <w:jc w:val="center"/>
      </w:pPr>
    </w:p>
    <w:p w:rsidR="000C013D" w:rsidRPr="00B762D1" w:rsidRDefault="000C013D" w:rsidP="000C013D">
      <w:pPr>
        <w:rPr>
          <w:b/>
          <w:color w:val="008080"/>
        </w:rPr>
      </w:pPr>
      <w:r>
        <w:t xml:space="preserve">                  </w:t>
      </w:r>
      <w:r w:rsidRPr="00B762D1">
        <w:rPr>
          <w:b/>
          <w:color w:val="008080"/>
        </w:rPr>
        <w:t xml:space="preserve">Waushara Co. </w:t>
      </w:r>
    </w:p>
    <w:p w:rsidR="000C013D" w:rsidRDefault="000C013D" w:rsidP="000C013D">
      <w:r>
        <w:rPr>
          <w:noProof/>
        </w:rPr>
        <w:drawing>
          <wp:anchor distT="0" distB="0" distL="114300" distR="114300" simplePos="0" relativeHeight="251660288" behindDoc="0" locked="0" layoutInCell="1" allowOverlap="1">
            <wp:simplePos x="0" y="0"/>
            <wp:positionH relativeFrom="column">
              <wp:posOffset>388620</wp:posOffset>
            </wp:positionH>
            <wp:positionV relativeFrom="paragraph">
              <wp:posOffset>153035</wp:posOffset>
            </wp:positionV>
            <wp:extent cx="1143000" cy="843280"/>
            <wp:effectExtent l="19050" t="0" r="0" b="0"/>
            <wp:wrapSquare wrapText="right"/>
            <wp:docPr id="55" name="Picture 2" descr="wj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jclogo"/>
                    <pic:cNvPicPr>
                      <a:picLocks noChangeAspect="1" noChangeArrowheads="1"/>
                    </pic:cNvPicPr>
                  </pic:nvPicPr>
                  <pic:blipFill>
                    <a:blip r:embed="rId11" cstate="print"/>
                    <a:srcRect/>
                    <a:stretch>
                      <a:fillRect/>
                    </a:stretch>
                  </pic:blipFill>
                  <pic:spPr bwMode="auto">
                    <a:xfrm>
                      <a:off x="0" y="0"/>
                      <a:ext cx="1143000" cy="843280"/>
                    </a:xfrm>
                    <a:prstGeom prst="rect">
                      <a:avLst/>
                    </a:prstGeom>
                    <a:noFill/>
                    <a:ln w="9525">
                      <a:noFill/>
                      <a:miter lim="800000"/>
                      <a:headEnd/>
                      <a:tailEnd/>
                    </a:ln>
                  </pic:spPr>
                </pic:pic>
              </a:graphicData>
            </a:graphic>
          </wp:anchor>
        </w:drawing>
      </w:r>
      <w:r>
        <w:t xml:space="preserve">           </w:t>
      </w:r>
      <w:r>
        <w:rPr>
          <w:noProof/>
        </w:rPr>
        <w:drawing>
          <wp:inline distT="0" distB="0" distL="0" distR="0">
            <wp:extent cx="1943100" cy="1181100"/>
            <wp:effectExtent l="19050" t="0" r="0" b="0"/>
            <wp:docPr id="54" name="Picture 22" descr="Fond du l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nd du lac Logo"/>
                    <pic:cNvPicPr>
                      <a:picLocks noChangeAspect="1" noChangeArrowheads="1"/>
                    </pic:cNvPicPr>
                  </pic:nvPicPr>
                  <pic:blipFill>
                    <a:blip r:embed="rId12" cstate="print"/>
                    <a:srcRect/>
                    <a:stretch>
                      <a:fillRect/>
                    </a:stretch>
                  </pic:blipFill>
                  <pic:spPr bwMode="auto">
                    <a:xfrm>
                      <a:off x="0" y="0"/>
                      <a:ext cx="1943100" cy="1181100"/>
                    </a:xfrm>
                    <a:prstGeom prst="rect">
                      <a:avLst/>
                    </a:prstGeom>
                    <a:noFill/>
                    <a:ln w="9525">
                      <a:noFill/>
                      <a:miter lim="800000"/>
                      <a:headEnd/>
                      <a:tailEnd/>
                    </a:ln>
                  </pic:spPr>
                </pic:pic>
              </a:graphicData>
            </a:graphic>
          </wp:inline>
        </w:drawing>
      </w:r>
      <w:r>
        <w:t xml:space="preserve">          </w:t>
      </w:r>
      <w:r>
        <w:rPr>
          <w:noProof/>
        </w:rPr>
        <w:drawing>
          <wp:inline distT="0" distB="0" distL="0" distR="0">
            <wp:extent cx="1714500" cy="1171575"/>
            <wp:effectExtent l="19050" t="0" r="0" b="0"/>
            <wp:docPr id="53" name="Picture 23" descr="Waupaca Logo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aupaca Logo red"/>
                    <pic:cNvPicPr>
                      <a:picLocks noChangeAspect="1" noChangeArrowheads="1"/>
                    </pic:cNvPicPr>
                  </pic:nvPicPr>
                  <pic:blipFill>
                    <a:blip r:embed="rId13" cstate="print"/>
                    <a:srcRect/>
                    <a:stretch>
                      <a:fillRect/>
                    </a:stretch>
                  </pic:blipFill>
                  <pic:spPr bwMode="auto">
                    <a:xfrm>
                      <a:off x="0" y="0"/>
                      <a:ext cx="1714500" cy="1171575"/>
                    </a:xfrm>
                    <a:prstGeom prst="rect">
                      <a:avLst/>
                    </a:prstGeom>
                    <a:noFill/>
                    <a:ln w="9525">
                      <a:noFill/>
                      <a:miter lim="800000"/>
                      <a:headEnd/>
                      <a:tailEnd/>
                    </a:ln>
                  </pic:spPr>
                </pic:pic>
              </a:graphicData>
            </a:graphic>
          </wp:inline>
        </w:drawing>
      </w:r>
      <w:r>
        <w:t xml:space="preserve">  </w:t>
      </w:r>
    </w:p>
    <w:p w:rsidR="00BA22C8" w:rsidRDefault="00675663" w:rsidP="00675663">
      <w:pPr>
        <w:spacing w:after="0" w:line="240" w:lineRule="auto"/>
        <w:rPr>
          <w:b/>
          <w:sz w:val="28"/>
          <w:szCs w:val="28"/>
        </w:rPr>
      </w:pPr>
      <w:r>
        <w:rPr>
          <w:noProof/>
        </w:rPr>
        <w:lastRenderedPageBreak/>
        <w:drawing>
          <wp:inline distT="0" distB="0" distL="0" distR="0">
            <wp:extent cx="6172200" cy="847725"/>
            <wp:effectExtent l="19050" t="0" r="0" b="0"/>
            <wp:docPr id="5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cstate="print"/>
                    <a:srcRect/>
                    <a:stretch>
                      <a:fillRect/>
                    </a:stretch>
                  </pic:blipFill>
                  <pic:spPr bwMode="auto">
                    <a:xfrm>
                      <a:off x="0" y="0"/>
                      <a:ext cx="6172200" cy="847725"/>
                    </a:xfrm>
                    <a:prstGeom prst="rect">
                      <a:avLst/>
                    </a:prstGeom>
                    <a:noFill/>
                    <a:ln w="9525">
                      <a:noFill/>
                      <a:miter lim="800000"/>
                      <a:headEnd/>
                      <a:tailEnd/>
                    </a:ln>
                  </pic:spPr>
                </pic:pic>
              </a:graphicData>
            </a:graphic>
          </wp:inline>
        </w:drawing>
      </w:r>
    </w:p>
    <w:p w:rsidR="00F52876" w:rsidRDefault="00F52876" w:rsidP="007D6AB0">
      <w:pPr>
        <w:rPr>
          <w:rFonts w:ascii="Times New Roman" w:hAnsi="Times New Roman" w:cs="Times New Roman"/>
          <w:sz w:val="20"/>
          <w:szCs w:val="20"/>
        </w:rPr>
      </w:pPr>
    </w:p>
    <w:p w:rsidR="007D6AB0" w:rsidRDefault="007D6AB0" w:rsidP="007D6AB0">
      <w:pPr>
        <w:rPr>
          <w:rFonts w:ascii="Times New Roman" w:hAnsi="Times New Roman" w:cs="Times New Roman"/>
          <w:sz w:val="20"/>
          <w:szCs w:val="20"/>
        </w:rPr>
      </w:pPr>
      <w:r w:rsidRPr="00A851F0">
        <w:rPr>
          <w:rFonts w:ascii="Times New Roman" w:hAnsi="Times New Roman" w:cs="Times New Roman"/>
          <w:sz w:val="20"/>
          <w:szCs w:val="20"/>
        </w:rPr>
        <w:t>September 1, 2011</w:t>
      </w:r>
    </w:p>
    <w:p w:rsidR="007D6AB0" w:rsidRPr="00A851F0" w:rsidRDefault="007D6AB0" w:rsidP="007D6AB0">
      <w:pPr>
        <w:spacing w:after="0" w:line="240" w:lineRule="auto"/>
        <w:rPr>
          <w:rFonts w:ascii="Times New Roman" w:hAnsi="Times New Roman" w:cs="Times New Roman"/>
          <w:sz w:val="20"/>
          <w:szCs w:val="20"/>
        </w:rPr>
      </w:pPr>
      <w:r w:rsidRPr="00A851F0">
        <w:rPr>
          <w:rFonts w:ascii="Times New Roman" w:hAnsi="Times New Roman" w:cs="Times New Roman"/>
          <w:sz w:val="20"/>
          <w:szCs w:val="20"/>
        </w:rPr>
        <w:t>To: Fox Valley Workforce Development Board, County LEOs &amp; Job/WDC Mgt. Teams</w:t>
      </w:r>
    </w:p>
    <w:p w:rsidR="007D6AB0" w:rsidRPr="00A851F0" w:rsidRDefault="007D6AB0" w:rsidP="007D6AB0">
      <w:pPr>
        <w:spacing w:after="0" w:line="240" w:lineRule="auto"/>
        <w:rPr>
          <w:rFonts w:ascii="Times New Roman" w:hAnsi="Times New Roman" w:cs="Times New Roman"/>
          <w:sz w:val="20"/>
          <w:szCs w:val="20"/>
        </w:rPr>
      </w:pPr>
      <w:r w:rsidRPr="00A851F0">
        <w:rPr>
          <w:rFonts w:ascii="Times New Roman" w:hAnsi="Times New Roman" w:cs="Times New Roman"/>
          <w:sz w:val="20"/>
          <w:szCs w:val="20"/>
        </w:rPr>
        <w:t>From: Dick Turner, One-Stop Systems Officer</w:t>
      </w:r>
    </w:p>
    <w:p w:rsidR="007D6AB0" w:rsidRPr="00A851F0" w:rsidRDefault="007D6AB0" w:rsidP="007D6AB0">
      <w:pPr>
        <w:spacing w:after="0" w:line="240" w:lineRule="auto"/>
        <w:rPr>
          <w:rFonts w:ascii="Times New Roman" w:hAnsi="Times New Roman" w:cs="Times New Roman"/>
          <w:sz w:val="20"/>
          <w:szCs w:val="20"/>
        </w:rPr>
      </w:pPr>
      <w:r w:rsidRPr="00A851F0">
        <w:rPr>
          <w:rFonts w:ascii="Times New Roman" w:hAnsi="Times New Roman" w:cs="Times New Roman"/>
          <w:sz w:val="20"/>
          <w:szCs w:val="20"/>
        </w:rPr>
        <w:t>Re: PY 2010 Job/WDC Annual Comprehensive Data/Activities report/Labor Mkt. Info.</w:t>
      </w:r>
    </w:p>
    <w:p w:rsidR="007D6AB0" w:rsidRPr="00A851F0" w:rsidRDefault="007D6AB0" w:rsidP="007D6AB0">
      <w:pPr>
        <w:spacing w:after="0"/>
        <w:rPr>
          <w:rFonts w:ascii="Times New Roman" w:hAnsi="Times New Roman" w:cs="Times New Roman"/>
          <w:sz w:val="20"/>
          <w:szCs w:val="20"/>
        </w:rPr>
      </w:pPr>
    </w:p>
    <w:p w:rsidR="007D6AB0" w:rsidRPr="00A851F0" w:rsidRDefault="007D6AB0" w:rsidP="007D6AB0">
      <w:pPr>
        <w:rPr>
          <w:rFonts w:ascii="Times New Roman" w:hAnsi="Times New Roman" w:cs="Times New Roman"/>
          <w:sz w:val="20"/>
          <w:szCs w:val="20"/>
        </w:rPr>
      </w:pPr>
      <w:r w:rsidRPr="00A851F0">
        <w:rPr>
          <w:rFonts w:ascii="Times New Roman" w:hAnsi="Times New Roman" w:cs="Times New Roman"/>
          <w:sz w:val="20"/>
          <w:szCs w:val="20"/>
        </w:rPr>
        <w:t xml:space="preserve">Attached is the </w:t>
      </w:r>
      <w:r w:rsidRPr="00A851F0">
        <w:rPr>
          <w:rFonts w:ascii="Times New Roman" w:hAnsi="Times New Roman" w:cs="Times New Roman"/>
          <w:b/>
          <w:sz w:val="20"/>
          <w:szCs w:val="20"/>
        </w:rPr>
        <w:t>PY 2010</w:t>
      </w:r>
      <w:r w:rsidRPr="00A851F0">
        <w:rPr>
          <w:rFonts w:ascii="Times New Roman" w:hAnsi="Times New Roman" w:cs="Times New Roman"/>
          <w:sz w:val="20"/>
          <w:szCs w:val="20"/>
        </w:rPr>
        <w:t xml:space="preserve"> annual comprehensive data report relating to the services and activities of the partners in the six (6) Job/Workforce Development Centers in the Fox Valley Workforce Development Area</w:t>
      </w:r>
      <w:r w:rsidR="00EF5FF6">
        <w:rPr>
          <w:rFonts w:ascii="Times New Roman" w:hAnsi="Times New Roman" w:cs="Times New Roman"/>
          <w:sz w:val="20"/>
          <w:szCs w:val="20"/>
        </w:rPr>
        <w:t xml:space="preserve"> </w:t>
      </w:r>
      <w:r w:rsidR="003661FF">
        <w:rPr>
          <w:rFonts w:ascii="Times New Roman" w:hAnsi="Times New Roman" w:cs="Times New Roman"/>
          <w:sz w:val="20"/>
          <w:szCs w:val="20"/>
        </w:rPr>
        <w:t>(WDA)</w:t>
      </w:r>
      <w:r w:rsidRPr="00A851F0">
        <w:rPr>
          <w:rFonts w:ascii="Times New Roman" w:hAnsi="Times New Roman" w:cs="Times New Roman"/>
          <w:sz w:val="20"/>
          <w:szCs w:val="20"/>
        </w:rPr>
        <w:t>. The WDA includes the counties of Calumet, Fond du Lac, Green Lake, Outagamie, Waupaca, Waushara and Winnebago. Although this is certainly not a perfect reporting system, the partners continue to refine their efforts for consistent reporting. However, we believe the information provided herein provides an accurate picture of center activity.</w:t>
      </w:r>
    </w:p>
    <w:p w:rsidR="007D6AB0" w:rsidRPr="00A851F0" w:rsidRDefault="007D6AB0" w:rsidP="007D6AB0">
      <w:pPr>
        <w:rPr>
          <w:rFonts w:ascii="Times New Roman" w:hAnsi="Times New Roman" w:cs="Times New Roman"/>
          <w:strike/>
          <w:sz w:val="20"/>
          <w:szCs w:val="20"/>
        </w:rPr>
      </w:pPr>
      <w:r w:rsidRPr="00A851F0">
        <w:rPr>
          <w:rFonts w:ascii="Times New Roman" w:hAnsi="Times New Roman" w:cs="Times New Roman"/>
          <w:sz w:val="20"/>
          <w:szCs w:val="20"/>
        </w:rPr>
        <w:t xml:space="preserve">The information in this report is for the time period </w:t>
      </w:r>
      <w:r w:rsidR="000140C6" w:rsidRPr="00A851F0">
        <w:rPr>
          <w:rFonts w:ascii="Times New Roman" w:hAnsi="Times New Roman" w:cs="Times New Roman"/>
          <w:b/>
          <w:sz w:val="20"/>
          <w:szCs w:val="20"/>
        </w:rPr>
        <w:t>July</w:t>
      </w:r>
      <w:r w:rsidR="00474F76" w:rsidRPr="00A851F0">
        <w:rPr>
          <w:rFonts w:ascii="Times New Roman" w:hAnsi="Times New Roman" w:cs="Times New Roman"/>
          <w:b/>
          <w:sz w:val="20"/>
          <w:szCs w:val="20"/>
        </w:rPr>
        <w:t xml:space="preserve"> 1</w:t>
      </w:r>
      <w:r w:rsidR="000140C6" w:rsidRPr="00A851F0">
        <w:rPr>
          <w:rFonts w:ascii="Times New Roman" w:hAnsi="Times New Roman" w:cs="Times New Roman"/>
          <w:b/>
          <w:sz w:val="20"/>
          <w:szCs w:val="20"/>
        </w:rPr>
        <w:t>, 2010</w:t>
      </w:r>
      <w:r w:rsidRPr="00A851F0">
        <w:rPr>
          <w:rFonts w:ascii="Times New Roman" w:hAnsi="Times New Roman" w:cs="Times New Roman"/>
          <w:b/>
          <w:sz w:val="20"/>
          <w:szCs w:val="20"/>
        </w:rPr>
        <w:t xml:space="preserve"> – June 30, 201</w:t>
      </w:r>
      <w:r w:rsidR="000140C6" w:rsidRPr="00A851F0">
        <w:rPr>
          <w:rFonts w:ascii="Times New Roman" w:hAnsi="Times New Roman" w:cs="Times New Roman"/>
          <w:b/>
          <w:sz w:val="20"/>
          <w:szCs w:val="20"/>
        </w:rPr>
        <w:t>1</w:t>
      </w:r>
      <w:r w:rsidRPr="00A851F0">
        <w:rPr>
          <w:rFonts w:ascii="Times New Roman" w:hAnsi="Times New Roman" w:cs="Times New Roman"/>
          <w:sz w:val="20"/>
          <w:szCs w:val="20"/>
        </w:rPr>
        <w:t xml:space="preserve"> for the Program Year</w:t>
      </w:r>
      <w:r w:rsidR="000140C6" w:rsidRPr="00A851F0">
        <w:rPr>
          <w:rFonts w:ascii="Times New Roman" w:hAnsi="Times New Roman" w:cs="Times New Roman"/>
          <w:sz w:val="20"/>
          <w:szCs w:val="20"/>
        </w:rPr>
        <w:t xml:space="preserve"> 2010</w:t>
      </w:r>
      <w:r w:rsidR="003661FF">
        <w:rPr>
          <w:rFonts w:ascii="Times New Roman" w:hAnsi="Times New Roman" w:cs="Times New Roman"/>
          <w:sz w:val="20"/>
          <w:szCs w:val="20"/>
        </w:rPr>
        <w:t>,</w:t>
      </w:r>
      <w:r w:rsidRPr="00A851F0">
        <w:rPr>
          <w:rFonts w:ascii="Times New Roman" w:hAnsi="Times New Roman" w:cs="Times New Roman"/>
          <w:sz w:val="20"/>
          <w:szCs w:val="20"/>
        </w:rPr>
        <w:t xml:space="preserve"> as well as data comparisons </w:t>
      </w:r>
      <w:r w:rsidR="00EC6F35">
        <w:rPr>
          <w:rFonts w:ascii="Times New Roman" w:hAnsi="Times New Roman" w:cs="Times New Roman"/>
          <w:sz w:val="20"/>
          <w:szCs w:val="20"/>
        </w:rPr>
        <w:t xml:space="preserve">from </w:t>
      </w:r>
      <w:r w:rsidRPr="00A851F0">
        <w:rPr>
          <w:rFonts w:ascii="Times New Roman" w:hAnsi="Times New Roman" w:cs="Times New Roman"/>
          <w:sz w:val="20"/>
          <w:szCs w:val="20"/>
        </w:rPr>
        <w:t>PY</w:t>
      </w:r>
      <w:r w:rsidR="000140C6" w:rsidRPr="00A851F0">
        <w:rPr>
          <w:rFonts w:ascii="Times New Roman" w:hAnsi="Times New Roman" w:cs="Times New Roman"/>
          <w:sz w:val="20"/>
          <w:szCs w:val="20"/>
        </w:rPr>
        <w:t xml:space="preserve"> 2006</w:t>
      </w:r>
      <w:r w:rsidRPr="00A851F0">
        <w:rPr>
          <w:rFonts w:ascii="Times New Roman" w:hAnsi="Times New Roman" w:cs="Times New Roman"/>
          <w:sz w:val="20"/>
          <w:szCs w:val="20"/>
        </w:rPr>
        <w:t xml:space="preserve"> – 200</w:t>
      </w:r>
      <w:r w:rsidR="000140C6" w:rsidRPr="00A851F0">
        <w:rPr>
          <w:rFonts w:ascii="Times New Roman" w:hAnsi="Times New Roman" w:cs="Times New Roman"/>
          <w:sz w:val="20"/>
          <w:szCs w:val="20"/>
        </w:rPr>
        <w:t>9</w:t>
      </w:r>
      <w:r w:rsidRPr="00A851F0">
        <w:rPr>
          <w:rFonts w:ascii="Times New Roman" w:hAnsi="Times New Roman" w:cs="Times New Roman"/>
          <w:sz w:val="20"/>
          <w:szCs w:val="20"/>
        </w:rPr>
        <w:t xml:space="preserve">.  There is a WDA wide summary of PY </w:t>
      </w:r>
      <w:r w:rsidR="000140C6" w:rsidRPr="00A851F0">
        <w:rPr>
          <w:rFonts w:ascii="Times New Roman" w:hAnsi="Times New Roman" w:cs="Times New Roman"/>
          <w:sz w:val="20"/>
          <w:szCs w:val="20"/>
        </w:rPr>
        <w:t>2010</w:t>
      </w:r>
      <w:r w:rsidRPr="00A851F0">
        <w:rPr>
          <w:rFonts w:ascii="Times New Roman" w:hAnsi="Times New Roman" w:cs="Times New Roman"/>
          <w:sz w:val="20"/>
          <w:szCs w:val="20"/>
        </w:rPr>
        <w:t xml:space="preserve"> center activities on page two.  </w:t>
      </w:r>
      <w:r w:rsidR="00CB4224" w:rsidRPr="00A851F0">
        <w:rPr>
          <w:rFonts w:ascii="Times New Roman" w:hAnsi="Times New Roman" w:cs="Times New Roman"/>
          <w:sz w:val="20"/>
          <w:szCs w:val="20"/>
        </w:rPr>
        <w:t>The first section</w:t>
      </w:r>
      <w:r w:rsidRPr="00A851F0">
        <w:rPr>
          <w:rFonts w:ascii="Times New Roman" w:hAnsi="Times New Roman" w:cs="Times New Roman"/>
          <w:sz w:val="20"/>
          <w:szCs w:val="20"/>
        </w:rPr>
        <w:t xml:space="preserve"> of the report describes data pertaining to services</w:t>
      </w:r>
      <w:r w:rsidR="00CB4224" w:rsidRPr="00A851F0">
        <w:rPr>
          <w:rFonts w:ascii="Times New Roman" w:hAnsi="Times New Roman" w:cs="Times New Roman"/>
          <w:sz w:val="20"/>
          <w:szCs w:val="20"/>
        </w:rPr>
        <w:t xml:space="preserve"> for all centers combined</w:t>
      </w:r>
      <w:r w:rsidRPr="00A851F0">
        <w:rPr>
          <w:rFonts w:ascii="Times New Roman" w:hAnsi="Times New Roman" w:cs="Times New Roman"/>
          <w:sz w:val="20"/>
          <w:szCs w:val="20"/>
        </w:rPr>
        <w:t>. Multiyear data is provided whe</w:t>
      </w:r>
      <w:r w:rsidR="00CB4224" w:rsidRPr="00A851F0">
        <w:rPr>
          <w:rFonts w:ascii="Times New Roman" w:hAnsi="Times New Roman" w:cs="Times New Roman"/>
          <w:sz w:val="20"/>
          <w:szCs w:val="20"/>
        </w:rPr>
        <w:t>re available. The second section</w:t>
      </w:r>
      <w:r w:rsidRPr="00A851F0">
        <w:rPr>
          <w:rFonts w:ascii="Times New Roman" w:hAnsi="Times New Roman" w:cs="Times New Roman"/>
          <w:sz w:val="20"/>
          <w:szCs w:val="20"/>
        </w:rPr>
        <w:t xml:space="preserve"> of the report describes total visits for center partner’s targeted populations</w:t>
      </w:r>
      <w:r w:rsidR="00CB4224" w:rsidRPr="00A851F0">
        <w:rPr>
          <w:rFonts w:ascii="Times New Roman" w:hAnsi="Times New Roman" w:cs="Times New Roman"/>
          <w:sz w:val="20"/>
          <w:szCs w:val="20"/>
        </w:rPr>
        <w:t>, as well as employer information, by center</w:t>
      </w:r>
      <w:r w:rsidRPr="00A851F0">
        <w:rPr>
          <w:rFonts w:ascii="Times New Roman" w:hAnsi="Times New Roman" w:cs="Times New Roman"/>
          <w:sz w:val="20"/>
          <w:szCs w:val="20"/>
        </w:rPr>
        <w:t>.</w:t>
      </w:r>
      <w:r w:rsidR="00CB4224" w:rsidRPr="00A851F0">
        <w:rPr>
          <w:rFonts w:ascii="Times New Roman" w:hAnsi="Times New Roman" w:cs="Times New Roman"/>
          <w:sz w:val="20"/>
          <w:szCs w:val="20"/>
        </w:rPr>
        <w:t xml:space="preserve"> The last section of the report provides</w:t>
      </w:r>
      <w:r w:rsidRPr="00A851F0">
        <w:rPr>
          <w:rFonts w:ascii="Times New Roman" w:hAnsi="Times New Roman" w:cs="Times New Roman"/>
          <w:sz w:val="20"/>
          <w:szCs w:val="20"/>
        </w:rPr>
        <w:t xml:space="preserve"> FVWDA </w:t>
      </w:r>
      <w:r w:rsidR="00291AEC">
        <w:rPr>
          <w:rFonts w:ascii="Times New Roman" w:hAnsi="Times New Roman" w:cs="Times New Roman"/>
          <w:sz w:val="20"/>
          <w:szCs w:val="20"/>
        </w:rPr>
        <w:t>employment/</w:t>
      </w:r>
      <w:r w:rsidRPr="00A851F0">
        <w:rPr>
          <w:rFonts w:ascii="Times New Roman" w:hAnsi="Times New Roman" w:cs="Times New Roman"/>
          <w:sz w:val="20"/>
          <w:szCs w:val="20"/>
        </w:rPr>
        <w:t xml:space="preserve">unemployment </w:t>
      </w:r>
      <w:r w:rsidR="00CB4224" w:rsidRPr="00A851F0">
        <w:rPr>
          <w:rFonts w:ascii="Times New Roman" w:hAnsi="Times New Roman" w:cs="Times New Roman"/>
          <w:sz w:val="20"/>
          <w:szCs w:val="20"/>
        </w:rPr>
        <w:t>data.</w:t>
      </w:r>
      <w:r w:rsidRPr="00A851F0">
        <w:rPr>
          <w:rFonts w:ascii="Times New Roman" w:hAnsi="Times New Roman" w:cs="Times New Roman"/>
          <w:sz w:val="20"/>
          <w:szCs w:val="20"/>
        </w:rPr>
        <w:t xml:space="preserve"> </w:t>
      </w:r>
    </w:p>
    <w:p w:rsidR="007D6AB0" w:rsidRPr="00A851F0" w:rsidRDefault="007D6AB0" w:rsidP="007D6AB0">
      <w:pPr>
        <w:rPr>
          <w:rFonts w:ascii="Times New Roman" w:hAnsi="Times New Roman" w:cs="Times New Roman"/>
          <w:sz w:val="20"/>
          <w:szCs w:val="20"/>
        </w:rPr>
      </w:pPr>
      <w:r w:rsidRPr="00A851F0">
        <w:rPr>
          <w:rFonts w:ascii="Times New Roman" w:hAnsi="Times New Roman" w:cs="Times New Roman"/>
          <w:sz w:val="20"/>
          <w:szCs w:val="20"/>
        </w:rPr>
        <w:t>Overall visi</w:t>
      </w:r>
      <w:r w:rsidR="00CB4224" w:rsidRPr="00A851F0">
        <w:rPr>
          <w:rFonts w:ascii="Times New Roman" w:hAnsi="Times New Roman" w:cs="Times New Roman"/>
          <w:sz w:val="20"/>
          <w:szCs w:val="20"/>
        </w:rPr>
        <w:t>ts to the centers decreased by 16</w:t>
      </w:r>
      <w:r w:rsidRPr="00A851F0">
        <w:rPr>
          <w:rFonts w:ascii="Times New Roman" w:hAnsi="Times New Roman" w:cs="Times New Roman"/>
          <w:sz w:val="20"/>
          <w:szCs w:val="20"/>
        </w:rPr>
        <w:t>%</w:t>
      </w:r>
      <w:r w:rsidR="00CB4224" w:rsidRPr="00A851F0">
        <w:rPr>
          <w:rFonts w:ascii="Times New Roman" w:hAnsi="Times New Roman" w:cs="Times New Roman"/>
          <w:sz w:val="20"/>
          <w:szCs w:val="20"/>
        </w:rPr>
        <w:t xml:space="preserve">  from </w:t>
      </w:r>
      <w:r w:rsidRPr="00A851F0">
        <w:rPr>
          <w:rFonts w:ascii="Times New Roman" w:hAnsi="Times New Roman" w:cs="Times New Roman"/>
          <w:sz w:val="20"/>
          <w:szCs w:val="20"/>
        </w:rPr>
        <w:t>PY 200</w:t>
      </w:r>
      <w:r w:rsidR="00CB4224" w:rsidRPr="00A851F0">
        <w:rPr>
          <w:rFonts w:ascii="Times New Roman" w:hAnsi="Times New Roman" w:cs="Times New Roman"/>
          <w:sz w:val="20"/>
          <w:szCs w:val="20"/>
        </w:rPr>
        <w:t>9  and totaled 111,665</w:t>
      </w:r>
      <w:r w:rsidRPr="00A851F0">
        <w:rPr>
          <w:rFonts w:ascii="Times New Roman" w:hAnsi="Times New Roman" w:cs="Times New Roman"/>
          <w:sz w:val="20"/>
          <w:szCs w:val="20"/>
        </w:rPr>
        <w:t xml:space="preserve"> visits </w:t>
      </w:r>
      <w:r w:rsidR="00CB4224" w:rsidRPr="00A851F0">
        <w:rPr>
          <w:rFonts w:ascii="Times New Roman" w:hAnsi="Times New Roman" w:cs="Times New Roman"/>
          <w:sz w:val="20"/>
          <w:szCs w:val="20"/>
        </w:rPr>
        <w:t>in PY 2010</w:t>
      </w:r>
      <w:r w:rsidRPr="00A851F0">
        <w:rPr>
          <w:rFonts w:ascii="Times New Roman" w:hAnsi="Times New Roman" w:cs="Times New Roman"/>
          <w:sz w:val="20"/>
          <w:szCs w:val="20"/>
        </w:rPr>
        <w:t>.  Resource Room visit</w:t>
      </w:r>
      <w:r w:rsidR="00EC6F35">
        <w:rPr>
          <w:rFonts w:ascii="Times New Roman" w:hAnsi="Times New Roman" w:cs="Times New Roman"/>
          <w:sz w:val="20"/>
          <w:szCs w:val="20"/>
        </w:rPr>
        <w:t>s decreased by</w:t>
      </w:r>
      <w:r w:rsidR="00057141">
        <w:rPr>
          <w:rFonts w:ascii="Times New Roman" w:hAnsi="Times New Roman" w:cs="Times New Roman"/>
          <w:sz w:val="20"/>
          <w:szCs w:val="20"/>
        </w:rPr>
        <w:t xml:space="preserve"> </w:t>
      </w:r>
      <w:r w:rsidR="00EC6F35">
        <w:rPr>
          <w:rFonts w:ascii="Times New Roman" w:hAnsi="Times New Roman" w:cs="Times New Roman"/>
          <w:sz w:val="20"/>
          <w:szCs w:val="20"/>
        </w:rPr>
        <w:t>11</w:t>
      </w:r>
      <w:r w:rsidR="00A14FBF">
        <w:rPr>
          <w:rFonts w:ascii="Times New Roman" w:hAnsi="Times New Roman" w:cs="Times New Roman"/>
          <w:sz w:val="20"/>
          <w:szCs w:val="20"/>
        </w:rPr>
        <w:t xml:space="preserve">% </w:t>
      </w:r>
      <w:r w:rsidR="00CB4224" w:rsidRPr="00A851F0">
        <w:rPr>
          <w:rFonts w:ascii="Times New Roman" w:hAnsi="Times New Roman" w:cs="Times New Roman"/>
          <w:sz w:val="20"/>
          <w:szCs w:val="20"/>
        </w:rPr>
        <w:t>from PY 2009</w:t>
      </w:r>
      <w:r w:rsidR="002C6870">
        <w:rPr>
          <w:rFonts w:ascii="Times New Roman" w:hAnsi="Times New Roman" w:cs="Times New Roman"/>
          <w:sz w:val="20"/>
          <w:szCs w:val="20"/>
        </w:rPr>
        <w:t xml:space="preserve"> </w:t>
      </w:r>
      <w:r w:rsidR="00CB4224" w:rsidRPr="00A851F0">
        <w:rPr>
          <w:rFonts w:ascii="Times New Roman" w:hAnsi="Times New Roman" w:cs="Times New Roman"/>
          <w:sz w:val="20"/>
          <w:szCs w:val="20"/>
        </w:rPr>
        <w:t>to 68,501 visits in PY 2010</w:t>
      </w:r>
      <w:r w:rsidRPr="00A851F0">
        <w:rPr>
          <w:rFonts w:ascii="Times New Roman" w:hAnsi="Times New Roman" w:cs="Times New Roman"/>
          <w:sz w:val="20"/>
          <w:szCs w:val="20"/>
        </w:rPr>
        <w:t xml:space="preserve">.  </w:t>
      </w:r>
      <w:r w:rsidR="002C6870" w:rsidRPr="00A851F0">
        <w:rPr>
          <w:rFonts w:ascii="Times New Roman" w:hAnsi="Times New Roman" w:cs="Times New Roman"/>
          <w:sz w:val="20"/>
          <w:szCs w:val="20"/>
        </w:rPr>
        <w:t>A large portion of the overall decline in visits may be attributed to the FDL</w:t>
      </w:r>
      <w:r w:rsidR="002C6870">
        <w:rPr>
          <w:rFonts w:ascii="Times New Roman" w:hAnsi="Times New Roman" w:cs="Times New Roman"/>
          <w:sz w:val="20"/>
          <w:szCs w:val="20"/>
        </w:rPr>
        <w:t xml:space="preserve"> Dept. of  Social Services</w:t>
      </w:r>
      <w:r w:rsidR="002C6870" w:rsidRPr="00A851F0">
        <w:rPr>
          <w:rFonts w:ascii="Times New Roman" w:hAnsi="Times New Roman" w:cs="Times New Roman"/>
          <w:sz w:val="20"/>
          <w:szCs w:val="20"/>
        </w:rPr>
        <w:t xml:space="preserve"> no longer being co-located in the </w:t>
      </w:r>
      <w:r w:rsidR="002C6870">
        <w:rPr>
          <w:rFonts w:ascii="Times New Roman" w:hAnsi="Times New Roman" w:cs="Times New Roman"/>
          <w:sz w:val="20"/>
          <w:szCs w:val="20"/>
        </w:rPr>
        <w:t xml:space="preserve">Fond du Lac Job &amp; Career Center. </w:t>
      </w:r>
      <w:r w:rsidRPr="00A851F0">
        <w:rPr>
          <w:rFonts w:ascii="Times New Roman" w:hAnsi="Times New Roman" w:cs="Times New Roman"/>
          <w:sz w:val="20"/>
          <w:szCs w:val="20"/>
        </w:rPr>
        <w:t>Information regarding Career Center/Resource Room Customer Satisfaction has been provided under separate cover</w:t>
      </w:r>
      <w:r w:rsidR="002C6870">
        <w:rPr>
          <w:rFonts w:ascii="Times New Roman" w:hAnsi="Times New Roman" w:cs="Times New Roman"/>
          <w:sz w:val="20"/>
          <w:szCs w:val="20"/>
        </w:rPr>
        <w:t xml:space="preserve"> as a</w:t>
      </w:r>
      <w:r w:rsidR="002C6870" w:rsidRPr="00A851F0">
        <w:rPr>
          <w:rFonts w:ascii="Times New Roman" w:hAnsi="Times New Roman" w:cs="Times New Roman"/>
          <w:sz w:val="20"/>
          <w:szCs w:val="20"/>
        </w:rPr>
        <w:t xml:space="preserve"> total of 424</w:t>
      </w:r>
      <w:r w:rsidR="002C6870">
        <w:rPr>
          <w:rFonts w:ascii="Times New Roman" w:hAnsi="Times New Roman" w:cs="Times New Roman"/>
          <w:sz w:val="20"/>
          <w:szCs w:val="20"/>
        </w:rPr>
        <w:t xml:space="preserve"> s</w:t>
      </w:r>
      <w:r w:rsidR="002C6870" w:rsidRPr="00A851F0">
        <w:rPr>
          <w:rFonts w:ascii="Times New Roman" w:hAnsi="Times New Roman" w:cs="Times New Roman"/>
          <w:sz w:val="20"/>
          <w:szCs w:val="20"/>
        </w:rPr>
        <w:t xml:space="preserve">atisfaction surveys were returned during PY 2010. </w:t>
      </w:r>
      <w:r w:rsidR="002C6870">
        <w:rPr>
          <w:rFonts w:ascii="Times New Roman" w:hAnsi="Times New Roman" w:cs="Times New Roman"/>
          <w:sz w:val="20"/>
          <w:szCs w:val="20"/>
        </w:rPr>
        <w:t xml:space="preserve"> </w:t>
      </w:r>
    </w:p>
    <w:p w:rsidR="007D6AB0" w:rsidRPr="00F115E8" w:rsidRDefault="007D6AB0" w:rsidP="007D6AB0">
      <w:pPr>
        <w:rPr>
          <w:rFonts w:ascii="Times New Roman" w:hAnsi="Times New Roman" w:cs="Times New Roman"/>
          <w:sz w:val="20"/>
          <w:szCs w:val="20"/>
        </w:rPr>
      </w:pPr>
      <w:r w:rsidRPr="00F115E8">
        <w:rPr>
          <w:rFonts w:ascii="Times New Roman" w:hAnsi="Times New Roman" w:cs="Times New Roman"/>
          <w:sz w:val="20"/>
          <w:szCs w:val="20"/>
        </w:rPr>
        <w:t>The FVWDA</w:t>
      </w:r>
      <w:r w:rsidR="001A2702" w:rsidRPr="00F115E8">
        <w:rPr>
          <w:rFonts w:ascii="Times New Roman" w:hAnsi="Times New Roman" w:cs="Times New Roman"/>
          <w:sz w:val="20"/>
          <w:szCs w:val="20"/>
        </w:rPr>
        <w:t xml:space="preserve"> Unemployment Rate for July 2011</w:t>
      </w:r>
      <w:r w:rsidRPr="00F115E8">
        <w:rPr>
          <w:rFonts w:ascii="Times New Roman" w:hAnsi="Times New Roman" w:cs="Times New Roman"/>
          <w:sz w:val="20"/>
          <w:szCs w:val="20"/>
        </w:rPr>
        <w:t xml:space="preserve"> was 7.</w:t>
      </w:r>
      <w:r w:rsidR="001A2702" w:rsidRPr="00F115E8">
        <w:rPr>
          <w:rFonts w:ascii="Times New Roman" w:hAnsi="Times New Roman" w:cs="Times New Roman"/>
          <w:sz w:val="20"/>
          <w:szCs w:val="20"/>
        </w:rPr>
        <w:t>1%</w:t>
      </w:r>
      <w:r w:rsidR="005E6FA0">
        <w:rPr>
          <w:rFonts w:ascii="Times New Roman" w:hAnsi="Times New Roman" w:cs="Times New Roman"/>
          <w:sz w:val="20"/>
          <w:szCs w:val="20"/>
        </w:rPr>
        <w:t>,</w:t>
      </w:r>
      <w:r w:rsidR="001A2702" w:rsidRPr="00F115E8">
        <w:rPr>
          <w:rFonts w:ascii="Times New Roman" w:hAnsi="Times New Roman" w:cs="Times New Roman"/>
          <w:sz w:val="20"/>
          <w:szCs w:val="20"/>
        </w:rPr>
        <w:t xml:space="preserve"> with 23,486</w:t>
      </w:r>
      <w:r w:rsidRPr="00F115E8">
        <w:rPr>
          <w:rFonts w:ascii="Times New Roman" w:hAnsi="Times New Roman" w:cs="Times New Roman"/>
          <w:sz w:val="20"/>
          <w:szCs w:val="20"/>
        </w:rPr>
        <w:t xml:space="preserve"> unemploy</w:t>
      </w:r>
      <w:r w:rsidR="001A2702" w:rsidRPr="00F115E8">
        <w:rPr>
          <w:rFonts w:ascii="Times New Roman" w:hAnsi="Times New Roman" w:cs="Times New Roman"/>
          <w:sz w:val="20"/>
          <w:szCs w:val="20"/>
        </w:rPr>
        <w:t xml:space="preserve">ed, compared with the July 2010 rate of 7.6%, and 25,038 </w:t>
      </w:r>
      <w:r w:rsidRPr="00F115E8">
        <w:rPr>
          <w:rFonts w:ascii="Times New Roman" w:hAnsi="Times New Roman" w:cs="Times New Roman"/>
          <w:sz w:val="20"/>
          <w:szCs w:val="20"/>
        </w:rPr>
        <w:t>unemplo</w:t>
      </w:r>
      <w:r w:rsidR="00F115E8" w:rsidRPr="00F115E8">
        <w:rPr>
          <w:rFonts w:ascii="Times New Roman" w:hAnsi="Times New Roman" w:cs="Times New Roman"/>
          <w:sz w:val="20"/>
          <w:szCs w:val="20"/>
        </w:rPr>
        <w:t xml:space="preserve">yed individuals. The National </w:t>
      </w:r>
      <w:r w:rsidRPr="00F115E8">
        <w:rPr>
          <w:rFonts w:ascii="Times New Roman" w:hAnsi="Times New Roman" w:cs="Times New Roman"/>
          <w:sz w:val="20"/>
          <w:szCs w:val="20"/>
        </w:rPr>
        <w:t>adjusted unemployment rate for July 201</w:t>
      </w:r>
      <w:r w:rsidR="00F115E8" w:rsidRPr="00F115E8">
        <w:rPr>
          <w:rFonts w:ascii="Times New Roman" w:hAnsi="Times New Roman" w:cs="Times New Roman"/>
          <w:sz w:val="20"/>
          <w:szCs w:val="20"/>
        </w:rPr>
        <w:t>1</w:t>
      </w:r>
      <w:r w:rsidRPr="00F115E8">
        <w:rPr>
          <w:rFonts w:ascii="Times New Roman" w:hAnsi="Times New Roman" w:cs="Times New Roman"/>
          <w:sz w:val="20"/>
          <w:szCs w:val="20"/>
        </w:rPr>
        <w:t xml:space="preserve"> was 9.</w:t>
      </w:r>
      <w:r w:rsidR="00F115E8" w:rsidRPr="00F115E8">
        <w:rPr>
          <w:rFonts w:ascii="Times New Roman" w:hAnsi="Times New Roman" w:cs="Times New Roman"/>
          <w:sz w:val="20"/>
          <w:szCs w:val="20"/>
        </w:rPr>
        <w:t>1</w:t>
      </w:r>
      <w:r w:rsidR="00EC6F35">
        <w:rPr>
          <w:rFonts w:ascii="Times New Roman" w:hAnsi="Times New Roman" w:cs="Times New Roman"/>
          <w:sz w:val="20"/>
          <w:szCs w:val="20"/>
        </w:rPr>
        <w:t>% and the Wisconsin</w:t>
      </w:r>
      <w:r w:rsidR="00AE5EBB">
        <w:rPr>
          <w:rFonts w:ascii="Times New Roman" w:hAnsi="Times New Roman" w:cs="Times New Roman"/>
          <w:sz w:val="20"/>
          <w:szCs w:val="20"/>
        </w:rPr>
        <w:t xml:space="preserve"> unemployment rate for July 2011</w:t>
      </w:r>
      <w:r w:rsidRPr="00F115E8">
        <w:rPr>
          <w:rFonts w:ascii="Times New Roman" w:hAnsi="Times New Roman" w:cs="Times New Roman"/>
          <w:sz w:val="20"/>
          <w:szCs w:val="20"/>
        </w:rPr>
        <w:t xml:space="preserve"> was 7.8%.</w:t>
      </w:r>
    </w:p>
    <w:p w:rsidR="007D6AB0" w:rsidRPr="00A851F0" w:rsidRDefault="007D6AB0" w:rsidP="007D6AB0">
      <w:pPr>
        <w:rPr>
          <w:rFonts w:ascii="Times New Roman" w:hAnsi="Times New Roman" w:cs="Times New Roman"/>
          <w:sz w:val="20"/>
          <w:szCs w:val="20"/>
        </w:rPr>
      </w:pPr>
      <w:r w:rsidRPr="00A851F0">
        <w:rPr>
          <w:rFonts w:ascii="Times New Roman" w:hAnsi="Times New Roman" w:cs="Times New Roman"/>
          <w:sz w:val="20"/>
          <w:szCs w:val="20"/>
        </w:rPr>
        <w:t xml:space="preserve">The Fox Cities WDC, Oshkosh WDC and Fond du Lac Job &amp; Career Center are designated as Comprehensive Job Centers. The Waupaca, Waushara and Green Lake Co. (Berlin) Job Centers are designated as “Other Service Sites” attached to each comprehensive center respectively. </w:t>
      </w:r>
    </w:p>
    <w:p w:rsidR="007D6AB0" w:rsidRPr="00A851F0" w:rsidRDefault="007D6AB0" w:rsidP="007D6AB0">
      <w:pPr>
        <w:rPr>
          <w:rFonts w:ascii="Times New Roman" w:hAnsi="Times New Roman" w:cs="Times New Roman"/>
          <w:sz w:val="20"/>
          <w:szCs w:val="20"/>
        </w:rPr>
      </w:pPr>
      <w:r w:rsidRPr="00A851F0">
        <w:rPr>
          <w:rFonts w:ascii="Times New Roman" w:hAnsi="Times New Roman" w:cs="Times New Roman"/>
          <w:sz w:val="20"/>
          <w:szCs w:val="20"/>
        </w:rPr>
        <w:t>As with any reporting system, there may be a few discrepancies in the data provided, as new data is added and other data is no longer available or collected.  The number of individuals providing information is rather large, with six centers and numerous partners per center.</w:t>
      </w:r>
    </w:p>
    <w:p w:rsidR="007D6AB0" w:rsidRPr="00A851F0" w:rsidRDefault="007D6AB0" w:rsidP="007D6AB0">
      <w:pPr>
        <w:rPr>
          <w:rFonts w:ascii="Times New Roman" w:hAnsi="Times New Roman" w:cs="Times New Roman"/>
          <w:sz w:val="20"/>
          <w:szCs w:val="20"/>
        </w:rPr>
      </w:pPr>
      <w:r w:rsidRPr="00A851F0">
        <w:rPr>
          <w:rFonts w:ascii="Times New Roman" w:hAnsi="Times New Roman" w:cs="Times New Roman"/>
          <w:sz w:val="20"/>
          <w:szCs w:val="20"/>
        </w:rPr>
        <w:t>We would like to thank all partner agencies who voluntarily participate in this r</w:t>
      </w:r>
      <w:r w:rsidR="00B3229C" w:rsidRPr="00A851F0">
        <w:rPr>
          <w:rFonts w:ascii="Times New Roman" w:hAnsi="Times New Roman" w:cs="Times New Roman"/>
          <w:sz w:val="20"/>
          <w:szCs w:val="20"/>
        </w:rPr>
        <w:t xml:space="preserve">eporting system, including: four </w:t>
      </w:r>
      <w:r w:rsidRPr="00A851F0">
        <w:rPr>
          <w:rFonts w:ascii="Times New Roman" w:hAnsi="Times New Roman" w:cs="Times New Roman"/>
          <w:sz w:val="20"/>
          <w:szCs w:val="20"/>
        </w:rPr>
        <w:t>County Depts. of Social/Health &amp; Human Services, DVR offices, Wis. Job Service, FVTC, MPTC, UW-Oshkosh C</w:t>
      </w:r>
      <w:r w:rsidR="006A1E01">
        <w:rPr>
          <w:rFonts w:ascii="Times New Roman" w:hAnsi="Times New Roman" w:cs="Times New Roman"/>
          <w:sz w:val="20"/>
          <w:szCs w:val="20"/>
        </w:rPr>
        <w:t>enter for Career Development &amp; Employability Training (C</w:t>
      </w:r>
      <w:r w:rsidRPr="00A851F0">
        <w:rPr>
          <w:rFonts w:ascii="Times New Roman" w:hAnsi="Times New Roman" w:cs="Times New Roman"/>
          <w:sz w:val="20"/>
          <w:szCs w:val="20"/>
        </w:rPr>
        <w:t>CDET</w:t>
      </w:r>
      <w:r w:rsidR="006A1E01">
        <w:rPr>
          <w:rFonts w:ascii="Times New Roman" w:hAnsi="Times New Roman" w:cs="Times New Roman"/>
          <w:sz w:val="20"/>
          <w:szCs w:val="20"/>
        </w:rPr>
        <w:t>)</w:t>
      </w:r>
      <w:r w:rsidRPr="00A851F0">
        <w:rPr>
          <w:rFonts w:ascii="Times New Roman" w:hAnsi="Times New Roman" w:cs="Times New Roman"/>
          <w:sz w:val="20"/>
          <w:szCs w:val="20"/>
        </w:rPr>
        <w:t>, Cesa #5, ADVOCAP, Inc., Goodwill Industries of North Central WI, Forward Service Corp.</w:t>
      </w:r>
      <w:r w:rsidR="00AD4DB5">
        <w:rPr>
          <w:rFonts w:ascii="Times New Roman" w:hAnsi="Times New Roman" w:cs="Times New Roman"/>
          <w:sz w:val="20"/>
          <w:szCs w:val="20"/>
        </w:rPr>
        <w:t xml:space="preserve"> and Workforce Economics Inc. W</w:t>
      </w:r>
      <w:r w:rsidRPr="00A851F0">
        <w:rPr>
          <w:rFonts w:ascii="Times New Roman" w:hAnsi="Times New Roman" w:cs="Times New Roman"/>
          <w:sz w:val="20"/>
          <w:szCs w:val="20"/>
        </w:rPr>
        <w:t>ithout the cooperation and commitment of these agencies, the data collection process would not be possible or meaningful.</w:t>
      </w:r>
    </w:p>
    <w:p w:rsidR="007D6AB0" w:rsidRDefault="007D6AB0" w:rsidP="007D6AB0">
      <w:pPr>
        <w:rPr>
          <w:rFonts w:ascii="Times New Roman" w:hAnsi="Times New Roman" w:cs="Times New Roman"/>
          <w:sz w:val="20"/>
          <w:szCs w:val="20"/>
          <w:u w:val="single"/>
        </w:rPr>
      </w:pPr>
      <w:r w:rsidRPr="00A851F0">
        <w:rPr>
          <w:rFonts w:ascii="Times New Roman" w:hAnsi="Times New Roman" w:cs="Times New Roman"/>
          <w:sz w:val="20"/>
          <w:szCs w:val="20"/>
        </w:rPr>
        <w:t>We hope this continued effort will provide you, center managers, supervisors, center employees, area employers, as well as the various communities involved, with a better understanding of the vast scope of services provided by partners and the huge number of customers (both job seekers and employers) served by the various centers.</w:t>
      </w:r>
      <w:r w:rsidR="00986DB6" w:rsidRPr="00A851F0">
        <w:rPr>
          <w:rFonts w:ascii="Times New Roman" w:hAnsi="Times New Roman" w:cs="Times New Roman"/>
          <w:sz w:val="20"/>
          <w:szCs w:val="20"/>
        </w:rPr>
        <w:t xml:space="preserve"> </w:t>
      </w:r>
      <w:r w:rsidR="007F70A9">
        <w:rPr>
          <w:rFonts w:ascii="Times New Roman" w:hAnsi="Times New Roman" w:cs="Times New Roman"/>
          <w:sz w:val="20"/>
          <w:szCs w:val="20"/>
        </w:rPr>
        <w:t xml:space="preserve"> </w:t>
      </w:r>
      <w:r w:rsidRPr="00A851F0">
        <w:rPr>
          <w:rFonts w:ascii="Times New Roman" w:hAnsi="Times New Roman" w:cs="Times New Roman"/>
          <w:sz w:val="20"/>
          <w:szCs w:val="20"/>
        </w:rPr>
        <w:t xml:space="preserve">If you have any questions regarding this report, please feel free to contact Dick Turner at (920) 720-5600 or </w:t>
      </w:r>
      <w:hyperlink r:id="rId15" w:history="1">
        <w:r w:rsidR="00A851F0" w:rsidRPr="000840AE">
          <w:rPr>
            <w:rStyle w:val="Hyperlink"/>
            <w:rFonts w:ascii="Times New Roman" w:hAnsi="Times New Roman" w:cs="Times New Roman"/>
            <w:sz w:val="20"/>
            <w:szCs w:val="20"/>
          </w:rPr>
          <w:t>rturner@fvwdb.com</w:t>
        </w:r>
      </w:hyperlink>
      <w:r w:rsidRPr="00A851F0">
        <w:rPr>
          <w:rFonts w:ascii="Times New Roman" w:hAnsi="Times New Roman" w:cs="Times New Roman"/>
          <w:sz w:val="20"/>
          <w:szCs w:val="20"/>
          <w:u w:val="single"/>
        </w:rPr>
        <w:t>.</w:t>
      </w:r>
    </w:p>
    <w:p w:rsidR="00A851F0" w:rsidRPr="00A851F0" w:rsidRDefault="00A851F0" w:rsidP="007D6AB0">
      <w:pPr>
        <w:rPr>
          <w:rFonts w:ascii="Times New Roman" w:hAnsi="Times New Roman" w:cs="Times New Roman"/>
          <w:sz w:val="20"/>
          <w:szCs w:val="20"/>
          <w:u w:val="single"/>
        </w:rPr>
      </w:pPr>
    </w:p>
    <w:p w:rsidR="003E749D" w:rsidRPr="00253A77" w:rsidRDefault="0086319A" w:rsidP="0086319A">
      <w:pPr>
        <w:spacing w:after="0" w:line="240" w:lineRule="auto"/>
        <w:rPr>
          <w:b/>
          <w:sz w:val="28"/>
          <w:szCs w:val="28"/>
        </w:rPr>
      </w:pPr>
      <w:r>
        <w:rPr>
          <w:b/>
          <w:sz w:val="28"/>
          <w:szCs w:val="28"/>
        </w:rPr>
        <w:t xml:space="preserve">                      </w:t>
      </w:r>
      <w:r w:rsidR="003E749D" w:rsidRPr="00253A77">
        <w:rPr>
          <w:b/>
          <w:sz w:val="28"/>
          <w:szCs w:val="28"/>
        </w:rPr>
        <w:t>FOX VALLEY WORKFORCE DEVELOPMENT AREA</w:t>
      </w:r>
    </w:p>
    <w:p w:rsidR="003E749D" w:rsidRPr="00253A77" w:rsidRDefault="0086319A" w:rsidP="0086319A">
      <w:pPr>
        <w:spacing w:after="0" w:line="240" w:lineRule="auto"/>
        <w:rPr>
          <w:b/>
          <w:sz w:val="28"/>
          <w:szCs w:val="28"/>
        </w:rPr>
      </w:pPr>
      <w:r>
        <w:rPr>
          <w:b/>
          <w:sz w:val="28"/>
          <w:szCs w:val="28"/>
        </w:rPr>
        <w:t xml:space="preserve">                         </w:t>
      </w:r>
      <w:r w:rsidR="003E749D" w:rsidRPr="00253A77">
        <w:rPr>
          <w:b/>
          <w:sz w:val="28"/>
          <w:szCs w:val="28"/>
        </w:rPr>
        <w:t>JOB/WORKFORCE DEVELOPMENT CENTERS*</w:t>
      </w:r>
    </w:p>
    <w:p w:rsidR="003E749D" w:rsidRPr="00253A77" w:rsidRDefault="0086319A" w:rsidP="0086319A">
      <w:pPr>
        <w:spacing w:after="0" w:line="240" w:lineRule="auto"/>
        <w:rPr>
          <w:b/>
          <w:sz w:val="28"/>
          <w:szCs w:val="28"/>
        </w:rPr>
      </w:pPr>
      <w:r>
        <w:rPr>
          <w:b/>
          <w:sz w:val="28"/>
          <w:szCs w:val="28"/>
        </w:rPr>
        <w:t xml:space="preserve">                          </w:t>
      </w:r>
      <w:r w:rsidR="003E749D" w:rsidRPr="00253A77">
        <w:rPr>
          <w:b/>
          <w:sz w:val="28"/>
          <w:szCs w:val="28"/>
        </w:rPr>
        <w:t>TOTAL CENTER USAGE (Es</w:t>
      </w:r>
      <w:r w:rsidR="009A548A">
        <w:rPr>
          <w:b/>
          <w:sz w:val="28"/>
          <w:szCs w:val="28"/>
        </w:rPr>
        <w:t>timate)</w:t>
      </w:r>
      <w:r w:rsidR="003E749D">
        <w:rPr>
          <w:b/>
          <w:sz w:val="28"/>
          <w:szCs w:val="28"/>
        </w:rPr>
        <w:t xml:space="preserve"> PY 2010</w:t>
      </w:r>
    </w:p>
    <w:p w:rsidR="003E749D" w:rsidRPr="00253A77" w:rsidRDefault="0086319A" w:rsidP="0086319A">
      <w:pPr>
        <w:spacing w:after="0" w:line="240" w:lineRule="auto"/>
        <w:rPr>
          <w:b/>
          <w:sz w:val="28"/>
          <w:szCs w:val="28"/>
        </w:rPr>
      </w:pPr>
      <w:r>
        <w:rPr>
          <w:b/>
          <w:sz w:val="28"/>
          <w:szCs w:val="28"/>
        </w:rPr>
        <w:t xml:space="preserve">                                     </w:t>
      </w:r>
      <w:r w:rsidR="003E749D">
        <w:rPr>
          <w:b/>
          <w:sz w:val="28"/>
          <w:szCs w:val="28"/>
        </w:rPr>
        <w:t>JULY 1, 2010 – JUNE 30, 2011</w:t>
      </w:r>
      <w:r w:rsidR="003E749D" w:rsidRPr="00253A77">
        <w:rPr>
          <w:b/>
          <w:sz w:val="28"/>
          <w:szCs w:val="28"/>
        </w:rPr>
        <w:t xml:space="preserve"> </w:t>
      </w:r>
    </w:p>
    <w:p w:rsidR="003E749D" w:rsidRDefault="0086319A" w:rsidP="0086319A">
      <w:pPr>
        <w:spacing w:after="0" w:line="240" w:lineRule="auto"/>
        <w:rPr>
          <w:b/>
          <w:sz w:val="28"/>
          <w:szCs w:val="28"/>
        </w:rPr>
      </w:pPr>
      <w:r>
        <w:rPr>
          <w:b/>
          <w:sz w:val="28"/>
          <w:szCs w:val="28"/>
        </w:rPr>
        <w:t xml:space="preserve">                                                     </w:t>
      </w:r>
      <w:r w:rsidR="003E749D" w:rsidRPr="00253A77">
        <w:rPr>
          <w:b/>
          <w:sz w:val="28"/>
          <w:szCs w:val="28"/>
        </w:rPr>
        <w:t>SUMMARY</w:t>
      </w:r>
    </w:p>
    <w:p w:rsidR="003E749D" w:rsidRPr="004377B2" w:rsidRDefault="003E749D" w:rsidP="003E749D">
      <w:pPr>
        <w:spacing w:after="0" w:line="240" w:lineRule="auto"/>
        <w:jc w:val="center"/>
        <w:rPr>
          <w:b/>
        </w:rPr>
      </w:pPr>
      <w:r w:rsidRPr="009F34A2">
        <w:t xml:space="preserve">                                           </w:t>
      </w:r>
      <w:r>
        <w:t xml:space="preserve">                  </w:t>
      </w:r>
      <w:r w:rsidR="0010734B">
        <w:t xml:space="preserve">        </w:t>
      </w:r>
      <w:r>
        <w:t xml:space="preserve">     </w:t>
      </w:r>
      <w:r w:rsidRPr="004377B2">
        <w:rPr>
          <w:b/>
          <w:sz w:val="28"/>
          <w:szCs w:val="28"/>
        </w:rPr>
        <w:t xml:space="preserve"> </w:t>
      </w:r>
      <w:r w:rsidR="0010734B">
        <w:rPr>
          <w:b/>
          <w:sz w:val="28"/>
          <w:szCs w:val="28"/>
          <w:u w:val="single"/>
        </w:rPr>
        <w:t>PY 2010</w:t>
      </w:r>
      <w:r w:rsidRPr="004377B2">
        <w:rPr>
          <w:b/>
        </w:rPr>
        <w:t xml:space="preserve">        </w:t>
      </w:r>
    </w:p>
    <w:tbl>
      <w:tblPr>
        <w:tblW w:w="0" w:type="auto"/>
        <w:tblInd w:w="288" w:type="dxa"/>
        <w:tblLook w:val="01E0"/>
      </w:tblPr>
      <w:tblGrid>
        <w:gridCol w:w="6395"/>
        <w:gridCol w:w="1603"/>
      </w:tblGrid>
      <w:tr w:rsidR="003E749D" w:rsidRPr="009F34A2" w:rsidTr="00FA6B40">
        <w:tc>
          <w:tcPr>
            <w:tcW w:w="6395"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Total WDC/Job Center Visits (estimate)</w:t>
            </w:r>
            <w:r w:rsidR="00C4347E">
              <w:rPr>
                <w:b/>
                <w:sz w:val="28"/>
                <w:szCs w:val="28"/>
              </w:rPr>
              <w:t>*</w:t>
            </w:r>
          </w:p>
        </w:tc>
        <w:tc>
          <w:tcPr>
            <w:tcW w:w="1603"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xml:space="preserve">  1</w:t>
            </w:r>
            <w:r>
              <w:rPr>
                <w:b/>
                <w:sz w:val="28"/>
                <w:szCs w:val="28"/>
              </w:rPr>
              <w:t>11,665</w:t>
            </w:r>
          </w:p>
        </w:tc>
      </w:tr>
      <w:tr w:rsidR="003E749D" w:rsidRPr="009F34A2" w:rsidTr="00FA6B40">
        <w:tc>
          <w:tcPr>
            <w:tcW w:w="6395"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Total Resource Room Visits</w:t>
            </w:r>
          </w:p>
        </w:tc>
        <w:tc>
          <w:tcPr>
            <w:tcW w:w="1603" w:type="dxa"/>
          </w:tcPr>
          <w:p w:rsidR="003E749D" w:rsidRPr="00FF7C06" w:rsidRDefault="003E749D" w:rsidP="003E749D">
            <w:pPr>
              <w:tabs>
                <w:tab w:val="center" w:pos="4320"/>
                <w:tab w:val="right" w:pos="8640"/>
              </w:tabs>
              <w:spacing w:after="0" w:line="240" w:lineRule="auto"/>
              <w:jc w:val="center"/>
              <w:rPr>
                <w:b/>
                <w:sz w:val="28"/>
                <w:szCs w:val="28"/>
              </w:rPr>
            </w:pPr>
            <w:r>
              <w:rPr>
                <w:b/>
                <w:sz w:val="28"/>
                <w:szCs w:val="28"/>
              </w:rPr>
              <w:t>68,501</w:t>
            </w:r>
          </w:p>
        </w:tc>
      </w:tr>
      <w:tr w:rsidR="003E749D" w:rsidRPr="009F34A2" w:rsidTr="00FA6B40">
        <w:tc>
          <w:tcPr>
            <w:tcW w:w="6395"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First Time Visitors to Job/WDC Resource Room</w:t>
            </w:r>
          </w:p>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Veteran Visits to the Job/WDC Resource Room</w:t>
            </w:r>
          </w:p>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Resource Room resume/cover ltr. asst. visits</w:t>
            </w:r>
          </w:p>
          <w:p w:rsidR="003E749D" w:rsidRPr="00FF7C06" w:rsidRDefault="00FA5A62" w:rsidP="003E749D">
            <w:pPr>
              <w:tabs>
                <w:tab w:val="center" w:pos="4320"/>
                <w:tab w:val="right" w:pos="8640"/>
              </w:tabs>
              <w:spacing w:after="0" w:line="240" w:lineRule="auto"/>
              <w:rPr>
                <w:b/>
                <w:sz w:val="28"/>
                <w:szCs w:val="28"/>
              </w:rPr>
            </w:pPr>
            <w:r>
              <w:rPr>
                <w:b/>
                <w:sz w:val="28"/>
                <w:szCs w:val="28"/>
              </w:rPr>
              <w:t xml:space="preserve">• </w:t>
            </w:r>
            <w:r w:rsidR="003E749D" w:rsidRPr="00FF7C06">
              <w:rPr>
                <w:b/>
                <w:sz w:val="28"/>
                <w:szCs w:val="28"/>
              </w:rPr>
              <w:t>Resource Room  pc software tutorial visits</w:t>
            </w:r>
          </w:p>
        </w:tc>
        <w:tc>
          <w:tcPr>
            <w:tcW w:w="1603" w:type="dxa"/>
          </w:tcPr>
          <w:p w:rsidR="003E749D" w:rsidRPr="00FF7C06" w:rsidRDefault="0010734B" w:rsidP="003E749D">
            <w:pPr>
              <w:tabs>
                <w:tab w:val="center" w:pos="4320"/>
                <w:tab w:val="right" w:pos="8640"/>
              </w:tabs>
              <w:spacing w:after="0" w:line="240" w:lineRule="auto"/>
              <w:rPr>
                <w:b/>
                <w:sz w:val="28"/>
                <w:szCs w:val="28"/>
              </w:rPr>
            </w:pPr>
            <w:r>
              <w:rPr>
                <w:b/>
                <w:sz w:val="28"/>
                <w:szCs w:val="28"/>
              </w:rPr>
              <w:t xml:space="preserve">       9,006</w:t>
            </w:r>
          </w:p>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xml:space="preserve">     </w:t>
            </w:r>
            <w:r w:rsidR="0010734B">
              <w:rPr>
                <w:b/>
                <w:sz w:val="28"/>
                <w:szCs w:val="28"/>
              </w:rPr>
              <w:t xml:space="preserve">  5,778</w:t>
            </w:r>
          </w:p>
          <w:p w:rsidR="003E749D" w:rsidRPr="00FF7C06" w:rsidRDefault="0010734B" w:rsidP="003E749D">
            <w:pPr>
              <w:tabs>
                <w:tab w:val="center" w:pos="4320"/>
                <w:tab w:val="right" w:pos="8640"/>
              </w:tabs>
              <w:spacing w:after="0" w:line="240" w:lineRule="auto"/>
              <w:rPr>
                <w:b/>
                <w:sz w:val="28"/>
                <w:szCs w:val="28"/>
              </w:rPr>
            </w:pPr>
            <w:r>
              <w:rPr>
                <w:b/>
                <w:sz w:val="28"/>
                <w:szCs w:val="28"/>
              </w:rPr>
              <w:t xml:space="preserve">       7,885</w:t>
            </w:r>
          </w:p>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xml:space="preserve">     </w:t>
            </w:r>
            <w:r w:rsidR="0010734B">
              <w:rPr>
                <w:b/>
                <w:sz w:val="28"/>
                <w:szCs w:val="28"/>
              </w:rPr>
              <w:t xml:space="preserve"> </w:t>
            </w:r>
            <w:r w:rsidRPr="00FF7C06">
              <w:rPr>
                <w:b/>
                <w:sz w:val="28"/>
                <w:szCs w:val="28"/>
              </w:rPr>
              <w:t xml:space="preserve"> 2,</w:t>
            </w:r>
            <w:r w:rsidR="0010734B">
              <w:rPr>
                <w:b/>
                <w:sz w:val="28"/>
                <w:szCs w:val="28"/>
              </w:rPr>
              <w:t>640</w:t>
            </w:r>
          </w:p>
        </w:tc>
      </w:tr>
      <w:tr w:rsidR="003E749D" w:rsidRPr="00B13861" w:rsidTr="00FA6B40">
        <w:tc>
          <w:tcPr>
            <w:tcW w:w="6395"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Jobcenter of Wisconsin.com applicants</w:t>
            </w:r>
          </w:p>
        </w:tc>
        <w:tc>
          <w:tcPr>
            <w:tcW w:w="1603" w:type="dxa"/>
          </w:tcPr>
          <w:p w:rsidR="003E749D" w:rsidRPr="00FF7C06" w:rsidRDefault="003E749D" w:rsidP="003E749D">
            <w:pPr>
              <w:tabs>
                <w:tab w:val="center" w:pos="4320"/>
                <w:tab w:val="right" w:pos="8640"/>
              </w:tabs>
              <w:spacing w:after="0" w:line="240" w:lineRule="auto"/>
              <w:rPr>
                <w:b/>
                <w:sz w:val="28"/>
                <w:szCs w:val="28"/>
              </w:rPr>
            </w:pPr>
            <w:r w:rsidRPr="00FF7C06">
              <w:rPr>
                <w:b/>
                <w:color w:val="FF0000"/>
                <w:sz w:val="28"/>
                <w:szCs w:val="28"/>
              </w:rPr>
              <w:t xml:space="preserve">  </w:t>
            </w:r>
            <w:r w:rsidR="0010734B">
              <w:rPr>
                <w:b/>
                <w:color w:val="FF0000"/>
                <w:sz w:val="28"/>
                <w:szCs w:val="28"/>
              </w:rPr>
              <w:t xml:space="preserve"> </w:t>
            </w:r>
            <w:r w:rsidRPr="00FF7C06">
              <w:rPr>
                <w:b/>
                <w:color w:val="FF0000"/>
                <w:sz w:val="28"/>
                <w:szCs w:val="28"/>
              </w:rPr>
              <w:t xml:space="preserve">  </w:t>
            </w:r>
            <w:r w:rsidRPr="00FF7C06">
              <w:rPr>
                <w:b/>
                <w:sz w:val="28"/>
                <w:szCs w:val="28"/>
              </w:rPr>
              <w:t>2</w:t>
            </w:r>
            <w:r w:rsidR="0010734B">
              <w:rPr>
                <w:b/>
                <w:sz w:val="28"/>
                <w:szCs w:val="28"/>
              </w:rPr>
              <w:t>6,889</w:t>
            </w:r>
          </w:p>
        </w:tc>
      </w:tr>
      <w:tr w:rsidR="003E749D" w:rsidRPr="00B13861" w:rsidTr="00FA6B40">
        <w:tc>
          <w:tcPr>
            <w:tcW w:w="6395"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xml:space="preserve">• Ave. Monthly Unique Visitors to Center          </w:t>
            </w:r>
          </w:p>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xml:space="preserve">   Homepage(s)</w:t>
            </w:r>
          </w:p>
        </w:tc>
        <w:tc>
          <w:tcPr>
            <w:tcW w:w="1603" w:type="dxa"/>
          </w:tcPr>
          <w:p w:rsidR="003E749D" w:rsidRPr="00FF7C06" w:rsidRDefault="003E749D" w:rsidP="003E749D">
            <w:pPr>
              <w:tabs>
                <w:tab w:val="center" w:pos="4320"/>
                <w:tab w:val="right" w:pos="8640"/>
              </w:tabs>
              <w:spacing w:after="0" w:line="240" w:lineRule="auto"/>
              <w:rPr>
                <w:b/>
                <w:sz w:val="28"/>
                <w:szCs w:val="28"/>
              </w:rPr>
            </w:pPr>
            <w:r w:rsidRPr="00FF7C06">
              <w:rPr>
                <w:b/>
                <w:color w:val="FF0000"/>
                <w:sz w:val="28"/>
                <w:szCs w:val="28"/>
              </w:rPr>
              <w:t xml:space="preserve">    </w:t>
            </w:r>
            <w:r w:rsidR="0010734B">
              <w:rPr>
                <w:b/>
                <w:sz w:val="28"/>
                <w:szCs w:val="28"/>
              </w:rPr>
              <w:t xml:space="preserve">   6,670</w:t>
            </w:r>
          </w:p>
        </w:tc>
      </w:tr>
      <w:tr w:rsidR="003E749D" w:rsidRPr="00B13861" w:rsidTr="00FA6B40">
        <w:tc>
          <w:tcPr>
            <w:tcW w:w="6395"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Annual Website visits to Center Homepage(s)</w:t>
            </w:r>
          </w:p>
        </w:tc>
        <w:tc>
          <w:tcPr>
            <w:tcW w:w="1603" w:type="dxa"/>
          </w:tcPr>
          <w:p w:rsidR="003E749D" w:rsidRPr="00FF7C06" w:rsidRDefault="0010734B" w:rsidP="0010734B">
            <w:pPr>
              <w:tabs>
                <w:tab w:val="center" w:pos="4320"/>
                <w:tab w:val="right" w:pos="8640"/>
              </w:tabs>
              <w:spacing w:after="0" w:line="240" w:lineRule="auto"/>
              <w:rPr>
                <w:b/>
                <w:sz w:val="28"/>
                <w:szCs w:val="28"/>
              </w:rPr>
            </w:pPr>
            <w:r>
              <w:rPr>
                <w:b/>
                <w:sz w:val="28"/>
                <w:szCs w:val="28"/>
              </w:rPr>
              <w:t xml:space="preserve">  320,566</w:t>
            </w:r>
          </w:p>
        </w:tc>
      </w:tr>
      <w:tr w:rsidR="003E749D" w:rsidRPr="00B13861" w:rsidTr="00FA6B40">
        <w:tc>
          <w:tcPr>
            <w:tcW w:w="6395"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Total Job Orders Received</w:t>
            </w:r>
          </w:p>
        </w:tc>
        <w:tc>
          <w:tcPr>
            <w:tcW w:w="1603" w:type="dxa"/>
          </w:tcPr>
          <w:p w:rsidR="003E749D" w:rsidRPr="00FF7C06" w:rsidRDefault="003E749D" w:rsidP="003E749D">
            <w:pPr>
              <w:tabs>
                <w:tab w:val="center" w:pos="4320"/>
                <w:tab w:val="right" w:pos="8640"/>
              </w:tabs>
              <w:spacing w:after="0" w:line="240" w:lineRule="auto"/>
              <w:jc w:val="center"/>
              <w:rPr>
                <w:b/>
                <w:sz w:val="28"/>
                <w:szCs w:val="28"/>
              </w:rPr>
            </w:pPr>
            <w:r w:rsidRPr="00FF7C06">
              <w:rPr>
                <w:b/>
                <w:color w:val="FF0000"/>
                <w:sz w:val="28"/>
                <w:szCs w:val="28"/>
              </w:rPr>
              <w:t xml:space="preserve">   </w:t>
            </w:r>
            <w:r w:rsidR="0010734B">
              <w:rPr>
                <w:b/>
                <w:sz w:val="28"/>
                <w:szCs w:val="28"/>
              </w:rPr>
              <w:t>9,687</w:t>
            </w:r>
          </w:p>
        </w:tc>
      </w:tr>
      <w:tr w:rsidR="003E749D" w:rsidRPr="00B13861" w:rsidTr="00FA6B40">
        <w:tc>
          <w:tcPr>
            <w:tcW w:w="6395"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Employer On-Site Recruitment</w:t>
            </w:r>
          </w:p>
        </w:tc>
        <w:tc>
          <w:tcPr>
            <w:tcW w:w="1603" w:type="dxa"/>
          </w:tcPr>
          <w:p w:rsidR="003E749D" w:rsidRPr="00FF7C06" w:rsidRDefault="003E749D" w:rsidP="003E749D">
            <w:pPr>
              <w:tabs>
                <w:tab w:val="center" w:pos="4320"/>
                <w:tab w:val="right" w:pos="8640"/>
              </w:tabs>
              <w:spacing w:after="0" w:line="240" w:lineRule="auto"/>
              <w:jc w:val="center"/>
              <w:rPr>
                <w:b/>
                <w:sz w:val="28"/>
                <w:szCs w:val="28"/>
              </w:rPr>
            </w:pPr>
            <w:r w:rsidRPr="00FF7C06">
              <w:rPr>
                <w:b/>
                <w:sz w:val="28"/>
                <w:szCs w:val="28"/>
              </w:rPr>
              <w:t xml:space="preserve">     </w:t>
            </w:r>
            <w:r w:rsidR="0010734B">
              <w:rPr>
                <w:b/>
                <w:sz w:val="28"/>
                <w:szCs w:val="28"/>
              </w:rPr>
              <w:t xml:space="preserve"> 102</w:t>
            </w:r>
          </w:p>
        </w:tc>
      </w:tr>
      <w:tr w:rsidR="003E749D" w:rsidRPr="00B13861" w:rsidTr="00FA6B40">
        <w:tc>
          <w:tcPr>
            <w:tcW w:w="6395"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Employers Attending Job Fairs</w:t>
            </w:r>
          </w:p>
        </w:tc>
        <w:tc>
          <w:tcPr>
            <w:tcW w:w="1603" w:type="dxa"/>
          </w:tcPr>
          <w:p w:rsidR="003E749D" w:rsidRPr="00FF7C06" w:rsidRDefault="003E749D" w:rsidP="003E749D">
            <w:pPr>
              <w:tabs>
                <w:tab w:val="center" w:pos="4320"/>
                <w:tab w:val="right" w:pos="8640"/>
              </w:tabs>
              <w:spacing w:after="0" w:line="240" w:lineRule="auto"/>
              <w:jc w:val="center"/>
              <w:rPr>
                <w:b/>
                <w:sz w:val="28"/>
                <w:szCs w:val="28"/>
              </w:rPr>
            </w:pPr>
            <w:r w:rsidRPr="00FF7C06">
              <w:rPr>
                <w:b/>
                <w:color w:val="FF0000"/>
                <w:sz w:val="28"/>
                <w:szCs w:val="28"/>
              </w:rPr>
              <w:t xml:space="preserve">     </w:t>
            </w:r>
            <w:r w:rsidRPr="00FF7C06">
              <w:rPr>
                <w:b/>
                <w:sz w:val="28"/>
                <w:szCs w:val="28"/>
              </w:rPr>
              <w:t xml:space="preserve"> </w:t>
            </w:r>
            <w:r w:rsidR="0010734B">
              <w:rPr>
                <w:b/>
                <w:sz w:val="28"/>
                <w:szCs w:val="28"/>
              </w:rPr>
              <w:t>128</w:t>
            </w:r>
          </w:p>
        </w:tc>
      </w:tr>
      <w:tr w:rsidR="003E749D" w:rsidRPr="00B13861" w:rsidTr="00FA6B40">
        <w:tc>
          <w:tcPr>
            <w:tcW w:w="6395"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xml:space="preserve">• Job Seekers Attending Job Fairs                                                    </w:t>
            </w:r>
          </w:p>
        </w:tc>
        <w:tc>
          <w:tcPr>
            <w:tcW w:w="1603" w:type="dxa"/>
          </w:tcPr>
          <w:p w:rsidR="003E749D" w:rsidRPr="00FF7C06" w:rsidRDefault="0010734B" w:rsidP="003E749D">
            <w:pPr>
              <w:tabs>
                <w:tab w:val="center" w:pos="4320"/>
                <w:tab w:val="right" w:pos="8640"/>
              </w:tabs>
              <w:spacing w:after="0" w:line="240" w:lineRule="auto"/>
              <w:jc w:val="center"/>
              <w:rPr>
                <w:b/>
                <w:sz w:val="28"/>
                <w:szCs w:val="28"/>
              </w:rPr>
            </w:pPr>
            <w:r>
              <w:rPr>
                <w:b/>
                <w:sz w:val="28"/>
                <w:szCs w:val="28"/>
              </w:rPr>
              <w:t xml:space="preserve">  </w:t>
            </w:r>
            <w:r w:rsidR="003E749D" w:rsidRPr="00FF7C06">
              <w:rPr>
                <w:b/>
                <w:sz w:val="28"/>
                <w:szCs w:val="28"/>
              </w:rPr>
              <w:t xml:space="preserve"> 1,</w:t>
            </w:r>
            <w:r>
              <w:rPr>
                <w:b/>
                <w:sz w:val="28"/>
                <w:szCs w:val="28"/>
              </w:rPr>
              <w:t>286</w:t>
            </w:r>
          </w:p>
        </w:tc>
      </w:tr>
      <w:tr w:rsidR="003E749D" w:rsidRPr="00B13861" w:rsidTr="00FA6B40">
        <w:tc>
          <w:tcPr>
            <w:tcW w:w="6395"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xml:space="preserve">• Labor Standard/Equal Rights  Inquires                                             </w:t>
            </w:r>
          </w:p>
        </w:tc>
        <w:tc>
          <w:tcPr>
            <w:tcW w:w="1603" w:type="dxa"/>
          </w:tcPr>
          <w:p w:rsidR="003E749D" w:rsidRPr="00FF7C06" w:rsidRDefault="003E749D" w:rsidP="003E749D">
            <w:pPr>
              <w:tabs>
                <w:tab w:val="center" w:pos="4320"/>
                <w:tab w:val="right" w:pos="8640"/>
              </w:tabs>
              <w:spacing w:after="0" w:line="240" w:lineRule="auto"/>
              <w:jc w:val="center"/>
              <w:rPr>
                <w:b/>
                <w:sz w:val="28"/>
                <w:szCs w:val="28"/>
              </w:rPr>
            </w:pPr>
            <w:r w:rsidRPr="00FF7C06">
              <w:rPr>
                <w:b/>
                <w:sz w:val="28"/>
                <w:szCs w:val="28"/>
              </w:rPr>
              <w:t xml:space="preserve"> </w:t>
            </w:r>
            <w:r w:rsidR="0010734B">
              <w:rPr>
                <w:b/>
                <w:sz w:val="28"/>
                <w:szCs w:val="28"/>
              </w:rPr>
              <w:t xml:space="preserve">      942</w:t>
            </w:r>
          </w:p>
        </w:tc>
      </w:tr>
      <w:tr w:rsidR="003E749D" w:rsidRPr="00B13861" w:rsidTr="00FA6B40">
        <w:tc>
          <w:tcPr>
            <w:tcW w:w="6395"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xml:space="preserve">• Customers Attending Workshops                                                   </w:t>
            </w:r>
          </w:p>
        </w:tc>
        <w:tc>
          <w:tcPr>
            <w:tcW w:w="1603" w:type="dxa"/>
          </w:tcPr>
          <w:p w:rsidR="003E749D" w:rsidRPr="00FF7C06" w:rsidRDefault="003E749D" w:rsidP="003E749D">
            <w:pPr>
              <w:tabs>
                <w:tab w:val="center" w:pos="4320"/>
                <w:tab w:val="right" w:pos="8640"/>
              </w:tabs>
              <w:spacing w:after="0" w:line="240" w:lineRule="auto"/>
              <w:jc w:val="center"/>
              <w:rPr>
                <w:b/>
                <w:sz w:val="28"/>
                <w:szCs w:val="28"/>
              </w:rPr>
            </w:pPr>
            <w:r w:rsidRPr="00FF7C06">
              <w:rPr>
                <w:b/>
                <w:sz w:val="28"/>
                <w:szCs w:val="28"/>
              </w:rPr>
              <w:t xml:space="preserve"> </w:t>
            </w:r>
            <w:r w:rsidR="0010734B">
              <w:rPr>
                <w:b/>
                <w:sz w:val="28"/>
                <w:szCs w:val="28"/>
              </w:rPr>
              <w:t xml:space="preserve">  </w:t>
            </w:r>
            <w:r w:rsidRPr="00FF7C06">
              <w:rPr>
                <w:b/>
                <w:sz w:val="28"/>
                <w:szCs w:val="28"/>
              </w:rPr>
              <w:t>1,</w:t>
            </w:r>
            <w:r w:rsidR="0010734B">
              <w:rPr>
                <w:b/>
                <w:sz w:val="28"/>
                <w:szCs w:val="28"/>
              </w:rPr>
              <w:t>248</w:t>
            </w:r>
          </w:p>
        </w:tc>
      </w:tr>
    </w:tbl>
    <w:p w:rsidR="003E749D" w:rsidRPr="00B13861" w:rsidRDefault="003E749D" w:rsidP="003E749D">
      <w:pPr>
        <w:spacing w:after="0" w:line="240" w:lineRule="auto"/>
        <w:rPr>
          <w:b/>
          <w:sz w:val="32"/>
          <w:szCs w:val="32"/>
        </w:rPr>
      </w:pPr>
      <w:r w:rsidRPr="00B13861">
        <w:rPr>
          <w:b/>
          <w:sz w:val="32"/>
          <w:szCs w:val="32"/>
        </w:rPr>
        <w:t xml:space="preserve">             </w:t>
      </w:r>
    </w:p>
    <w:p w:rsidR="003E749D" w:rsidRPr="00B13861" w:rsidRDefault="003E749D" w:rsidP="003E749D">
      <w:pPr>
        <w:spacing w:after="0" w:line="240" w:lineRule="auto"/>
        <w:rPr>
          <w:b/>
          <w:sz w:val="32"/>
          <w:szCs w:val="32"/>
          <w:u w:val="single"/>
        </w:rPr>
      </w:pPr>
      <w:r w:rsidRPr="00B13861">
        <w:rPr>
          <w:b/>
          <w:sz w:val="32"/>
          <w:szCs w:val="32"/>
        </w:rPr>
        <w:tab/>
        <w:t xml:space="preserve"> </w:t>
      </w:r>
      <w:r w:rsidRPr="00B13861">
        <w:rPr>
          <w:b/>
          <w:sz w:val="32"/>
          <w:szCs w:val="32"/>
          <w:u w:val="single"/>
        </w:rPr>
        <w:t>PARTNER SERVICES</w:t>
      </w:r>
    </w:p>
    <w:p w:rsidR="003E749D" w:rsidRPr="00B13861" w:rsidRDefault="003E749D" w:rsidP="003E749D">
      <w:pPr>
        <w:spacing w:after="0" w:line="240" w:lineRule="auto"/>
        <w:rPr>
          <w:b/>
          <w:sz w:val="32"/>
          <w:szCs w:val="32"/>
          <w:u w:val="single"/>
        </w:rPr>
      </w:pPr>
    </w:p>
    <w:tbl>
      <w:tblPr>
        <w:tblW w:w="0" w:type="auto"/>
        <w:tblInd w:w="288" w:type="dxa"/>
        <w:tblLook w:val="01E0"/>
      </w:tblPr>
      <w:tblGrid>
        <w:gridCol w:w="6342"/>
        <w:gridCol w:w="1654"/>
      </w:tblGrid>
      <w:tr w:rsidR="003E749D" w:rsidRPr="00B13861" w:rsidTr="00FA6B40">
        <w:tc>
          <w:tcPr>
            <w:tcW w:w="6342"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xml:space="preserve">• W2 &amp; Food Share Total Visits                                                     </w:t>
            </w:r>
          </w:p>
        </w:tc>
        <w:tc>
          <w:tcPr>
            <w:tcW w:w="1654" w:type="dxa"/>
          </w:tcPr>
          <w:p w:rsidR="003E749D" w:rsidRPr="00FF7C06" w:rsidRDefault="0010734B" w:rsidP="003E749D">
            <w:pPr>
              <w:tabs>
                <w:tab w:val="center" w:pos="4320"/>
                <w:tab w:val="right" w:pos="8640"/>
              </w:tabs>
              <w:spacing w:after="0" w:line="240" w:lineRule="auto"/>
              <w:jc w:val="center"/>
              <w:rPr>
                <w:b/>
                <w:sz w:val="28"/>
                <w:szCs w:val="28"/>
              </w:rPr>
            </w:pPr>
            <w:r>
              <w:rPr>
                <w:b/>
                <w:sz w:val="28"/>
                <w:szCs w:val="28"/>
              </w:rPr>
              <w:t xml:space="preserve">    8,875</w:t>
            </w:r>
          </w:p>
        </w:tc>
      </w:tr>
      <w:tr w:rsidR="003E749D" w:rsidRPr="00B13861" w:rsidTr="00FA6B40">
        <w:tc>
          <w:tcPr>
            <w:tcW w:w="6342"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xml:space="preserve">• FVTC/MPTC Total Visits (basic skills/Ad. Lit/Alt  </w:t>
            </w:r>
          </w:p>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xml:space="preserve">   School/Counseling)                                                         </w:t>
            </w:r>
          </w:p>
        </w:tc>
        <w:tc>
          <w:tcPr>
            <w:tcW w:w="1654" w:type="dxa"/>
          </w:tcPr>
          <w:p w:rsidR="003E749D" w:rsidRPr="00FF7C06" w:rsidRDefault="0010734B" w:rsidP="003E749D">
            <w:pPr>
              <w:tabs>
                <w:tab w:val="center" w:pos="4320"/>
                <w:tab w:val="right" w:pos="8640"/>
              </w:tabs>
              <w:spacing w:after="0" w:line="240" w:lineRule="auto"/>
              <w:jc w:val="center"/>
              <w:rPr>
                <w:b/>
                <w:sz w:val="28"/>
                <w:szCs w:val="28"/>
              </w:rPr>
            </w:pPr>
            <w:r>
              <w:rPr>
                <w:b/>
                <w:sz w:val="28"/>
                <w:szCs w:val="28"/>
              </w:rPr>
              <w:t xml:space="preserve">  </w:t>
            </w:r>
            <w:r w:rsidR="003E749D" w:rsidRPr="00FF7C06">
              <w:rPr>
                <w:b/>
                <w:sz w:val="28"/>
                <w:szCs w:val="28"/>
              </w:rPr>
              <w:t>1</w:t>
            </w:r>
            <w:r>
              <w:rPr>
                <w:b/>
                <w:sz w:val="28"/>
                <w:szCs w:val="28"/>
              </w:rPr>
              <w:t>0,535</w:t>
            </w:r>
          </w:p>
        </w:tc>
      </w:tr>
      <w:tr w:rsidR="003E749D" w:rsidRPr="00B13861" w:rsidTr="00FA6B40">
        <w:tc>
          <w:tcPr>
            <w:tcW w:w="6342" w:type="dxa"/>
          </w:tcPr>
          <w:p w:rsidR="003E749D" w:rsidRPr="00FF7C06" w:rsidRDefault="003E749D" w:rsidP="003E749D">
            <w:pPr>
              <w:tabs>
                <w:tab w:val="center" w:pos="4320"/>
                <w:tab w:val="right" w:pos="8640"/>
              </w:tabs>
              <w:spacing w:after="0" w:line="240" w:lineRule="auto"/>
              <w:rPr>
                <w:b/>
                <w:sz w:val="28"/>
                <w:szCs w:val="28"/>
                <w:u w:val="single"/>
              </w:rPr>
            </w:pPr>
            <w:r w:rsidRPr="00FF7C06">
              <w:rPr>
                <w:b/>
                <w:sz w:val="28"/>
                <w:szCs w:val="28"/>
              </w:rPr>
              <w:t xml:space="preserve">• DWD – Div. Of Vocational Rehab. Total Visits                           </w:t>
            </w:r>
          </w:p>
        </w:tc>
        <w:tc>
          <w:tcPr>
            <w:tcW w:w="1654" w:type="dxa"/>
          </w:tcPr>
          <w:p w:rsidR="003E749D" w:rsidRPr="00FF7C06" w:rsidRDefault="0010734B" w:rsidP="003E749D">
            <w:pPr>
              <w:tabs>
                <w:tab w:val="center" w:pos="4320"/>
                <w:tab w:val="right" w:pos="8640"/>
              </w:tabs>
              <w:spacing w:after="0" w:line="240" w:lineRule="auto"/>
              <w:jc w:val="center"/>
              <w:rPr>
                <w:b/>
                <w:sz w:val="28"/>
                <w:szCs w:val="28"/>
              </w:rPr>
            </w:pPr>
            <w:r>
              <w:rPr>
                <w:b/>
                <w:sz w:val="28"/>
                <w:szCs w:val="28"/>
              </w:rPr>
              <w:t xml:space="preserve">    </w:t>
            </w:r>
            <w:r w:rsidR="003E749D" w:rsidRPr="00FF7C06">
              <w:rPr>
                <w:b/>
                <w:sz w:val="28"/>
                <w:szCs w:val="28"/>
              </w:rPr>
              <w:t>8,</w:t>
            </w:r>
            <w:r>
              <w:rPr>
                <w:b/>
                <w:sz w:val="28"/>
                <w:szCs w:val="28"/>
              </w:rPr>
              <w:t>299</w:t>
            </w:r>
          </w:p>
        </w:tc>
      </w:tr>
      <w:tr w:rsidR="003E749D" w:rsidRPr="00B13861" w:rsidTr="00FA6B40">
        <w:tc>
          <w:tcPr>
            <w:tcW w:w="6342" w:type="dxa"/>
          </w:tcPr>
          <w:p w:rsidR="003E749D" w:rsidRPr="00FF7C06" w:rsidRDefault="003E749D" w:rsidP="003E749D">
            <w:pPr>
              <w:tabs>
                <w:tab w:val="center" w:pos="4320"/>
                <w:tab w:val="right" w:pos="8640"/>
              </w:tabs>
              <w:spacing w:after="0" w:line="240" w:lineRule="auto"/>
              <w:rPr>
                <w:b/>
                <w:sz w:val="28"/>
                <w:szCs w:val="28"/>
              </w:rPr>
            </w:pPr>
            <w:r w:rsidRPr="00FF7C06">
              <w:rPr>
                <w:b/>
                <w:sz w:val="28"/>
                <w:szCs w:val="28"/>
              </w:rPr>
              <w:t xml:space="preserve">• No. of Children in On-Site </w:t>
            </w:r>
            <w:r w:rsidR="00C4347E">
              <w:rPr>
                <w:b/>
                <w:sz w:val="28"/>
                <w:szCs w:val="28"/>
              </w:rPr>
              <w:t>Day Care**</w:t>
            </w:r>
            <w:r w:rsidRPr="00FF7C06">
              <w:rPr>
                <w:b/>
                <w:sz w:val="28"/>
                <w:szCs w:val="28"/>
              </w:rPr>
              <w:t xml:space="preserve">                                           </w:t>
            </w:r>
          </w:p>
        </w:tc>
        <w:tc>
          <w:tcPr>
            <w:tcW w:w="1654" w:type="dxa"/>
          </w:tcPr>
          <w:p w:rsidR="003E749D" w:rsidRPr="00FF7C06" w:rsidRDefault="0010734B" w:rsidP="003E749D">
            <w:pPr>
              <w:tabs>
                <w:tab w:val="center" w:pos="4320"/>
                <w:tab w:val="right" w:pos="8640"/>
              </w:tabs>
              <w:spacing w:after="0" w:line="240" w:lineRule="auto"/>
              <w:jc w:val="center"/>
              <w:rPr>
                <w:b/>
                <w:sz w:val="28"/>
                <w:szCs w:val="28"/>
              </w:rPr>
            </w:pPr>
            <w:r>
              <w:rPr>
                <w:b/>
                <w:sz w:val="28"/>
                <w:szCs w:val="28"/>
              </w:rPr>
              <w:t xml:space="preserve">    2,069</w:t>
            </w:r>
          </w:p>
        </w:tc>
      </w:tr>
    </w:tbl>
    <w:p w:rsidR="003E749D" w:rsidRDefault="003E749D" w:rsidP="003E749D">
      <w:pPr>
        <w:spacing w:after="0" w:line="240" w:lineRule="auto"/>
        <w:rPr>
          <w:b/>
          <w:sz w:val="28"/>
          <w:szCs w:val="28"/>
        </w:rPr>
      </w:pPr>
      <w:r>
        <w:t xml:space="preserve">     </w:t>
      </w:r>
      <w:r w:rsidR="00A4423B">
        <w:t xml:space="preserve"> </w:t>
      </w:r>
      <w:r w:rsidRPr="00B13861">
        <w:rPr>
          <w:b/>
          <w:sz w:val="28"/>
          <w:szCs w:val="28"/>
        </w:rPr>
        <w:t xml:space="preserve">• WIA Adult &amp; Dislocated Worker Total </w:t>
      </w:r>
      <w:r w:rsidR="0010734B">
        <w:rPr>
          <w:b/>
          <w:sz w:val="28"/>
          <w:szCs w:val="28"/>
        </w:rPr>
        <w:t xml:space="preserve">Visits                          </w:t>
      </w:r>
      <w:r w:rsidR="00D75766">
        <w:rPr>
          <w:b/>
          <w:sz w:val="28"/>
          <w:szCs w:val="28"/>
        </w:rPr>
        <w:t>4,14</w:t>
      </w:r>
      <w:r w:rsidR="0010734B">
        <w:rPr>
          <w:b/>
          <w:sz w:val="28"/>
          <w:szCs w:val="28"/>
        </w:rPr>
        <w:t>0</w:t>
      </w:r>
    </w:p>
    <w:p w:rsidR="003E749D" w:rsidRDefault="003E749D" w:rsidP="003E749D">
      <w:pPr>
        <w:spacing w:after="0" w:line="240" w:lineRule="auto"/>
        <w:rPr>
          <w:b/>
          <w:sz w:val="28"/>
          <w:szCs w:val="28"/>
        </w:rPr>
      </w:pPr>
      <w:r>
        <w:rPr>
          <w:b/>
          <w:sz w:val="28"/>
          <w:szCs w:val="28"/>
        </w:rPr>
        <w:t xml:space="preserve">   </w:t>
      </w:r>
      <w:r w:rsidR="00A4423B">
        <w:rPr>
          <w:b/>
          <w:sz w:val="28"/>
          <w:szCs w:val="28"/>
        </w:rPr>
        <w:t xml:space="preserve"> </w:t>
      </w:r>
      <w:r>
        <w:rPr>
          <w:b/>
          <w:sz w:val="28"/>
          <w:szCs w:val="28"/>
        </w:rPr>
        <w:t xml:space="preserve"> </w:t>
      </w:r>
      <w:r w:rsidRPr="00B13861">
        <w:rPr>
          <w:b/>
          <w:sz w:val="28"/>
          <w:szCs w:val="28"/>
        </w:rPr>
        <w:t>•</w:t>
      </w:r>
      <w:r>
        <w:rPr>
          <w:b/>
          <w:sz w:val="28"/>
          <w:szCs w:val="28"/>
        </w:rPr>
        <w:t xml:space="preserve"> DWD Veteran Total Visits                       </w:t>
      </w:r>
      <w:r w:rsidR="0010734B">
        <w:rPr>
          <w:b/>
          <w:sz w:val="28"/>
          <w:szCs w:val="28"/>
        </w:rPr>
        <w:t xml:space="preserve">                                    1,513</w:t>
      </w:r>
      <w:r>
        <w:rPr>
          <w:b/>
          <w:sz w:val="28"/>
          <w:szCs w:val="28"/>
        </w:rPr>
        <w:t xml:space="preserve"> </w:t>
      </w:r>
    </w:p>
    <w:p w:rsidR="003E749D" w:rsidRDefault="003E749D" w:rsidP="003E749D">
      <w:pPr>
        <w:spacing w:after="0" w:line="240" w:lineRule="auto"/>
        <w:rPr>
          <w:b/>
          <w:sz w:val="28"/>
          <w:szCs w:val="28"/>
        </w:rPr>
      </w:pPr>
      <w:r>
        <w:rPr>
          <w:b/>
          <w:sz w:val="28"/>
          <w:szCs w:val="28"/>
        </w:rPr>
        <w:t xml:space="preserve">   </w:t>
      </w:r>
      <w:r w:rsidR="00A4423B">
        <w:rPr>
          <w:b/>
          <w:sz w:val="28"/>
          <w:szCs w:val="28"/>
        </w:rPr>
        <w:t xml:space="preserve"> </w:t>
      </w:r>
      <w:r>
        <w:rPr>
          <w:b/>
          <w:sz w:val="28"/>
          <w:szCs w:val="28"/>
        </w:rPr>
        <w:t xml:space="preserve"> </w:t>
      </w:r>
      <w:r w:rsidRPr="00B13861">
        <w:rPr>
          <w:b/>
          <w:sz w:val="28"/>
          <w:szCs w:val="28"/>
        </w:rPr>
        <w:t>•</w:t>
      </w:r>
      <w:r>
        <w:rPr>
          <w:b/>
          <w:sz w:val="28"/>
          <w:szCs w:val="28"/>
        </w:rPr>
        <w:t xml:space="preserve"> DWD Job </w:t>
      </w:r>
      <w:r w:rsidR="0010734B">
        <w:rPr>
          <w:b/>
          <w:sz w:val="28"/>
          <w:szCs w:val="28"/>
        </w:rPr>
        <w:t>Service Re-employment Workshop Attend</w:t>
      </w:r>
      <w:r>
        <w:rPr>
          <w:b/>
          <w:sz w:val="28"/>
          <w:szCs w:val="28"/>
        </w:rPr>
        <w:t xml:space="preserve">          </w:t>
      </w:r>
      <w:r w:rsidR="0010734B">
        <w:rPr>
          <w:b/>
          <w:sz w:val="28"/>
          <w:szCs w:val="28"/>
        </w:rPr>
        <w:t>4,038</w:t>
      </w:r>
      <w:r w:rsidR="003270D9">
        <w:rPr>
          <w:b/>
          <w:sz w:val="28"/>
          <w:szCs w:val="28"/>
        </w:rPr>
        <w:t xml:space="preserve"> </w:t>
      </w:r>
    </w:p>
    <w:p w:rsidR="003E749D" w:rsidRDefault="003E749D" w:rsidP="003E749D">
      <w:pPr>
        <w:spacing w:after="0" w:line="240" w:lineRule="auto"/>
        <w:rPr>
          <w:b/>
          <w:sz w:val="28"/>
          <w:szCs w:val="28"/>
        </w:rPr>
      </w:pPr>
      <w:r>
        <w:rPr>
          <w:b/>
          <w:sz w:val="28"/>
          <w:szCs w:val="28"/>
        </w:rPr>
        <w:t xml:space="preserve">   </w:t>
      </w:r>
      <w:r w:rsidR="00A4423B">
        <w:rPr>
          <w:b/>
          <w:sz w:val="28"/>
          <w:szCs w:val="28"/>
        </w:rPr>
        <w:t xml:space="preserve"> </w:t>
      </w:r>
      <w:r>
        <w:rPr>
          <w:b/>
          <w:sz w:val="28"/>
          <w:szCs w:val="28"/>
        </w:rPr>
        <w:t xml:space="preserve"> </w:t>
      </w:r>
      <w:r w:rsidRPr="00B13861">
        <w:rPr>
          <w:b/>
          <w:sz w:val="28"/>
          <w:szCs w:val="28"/>
        </w:rPr>
        <w:t>•</w:t>
      </w:r>
      <w:r>
        <w:rPr>
          <w:b/>
          <w:sz w:val="28"/>
          <w:szCs w:val="28"/>
        </w:rPr>
        <w:t xml:space="preserve"> WI DOC Comm</w:t>
      </w:r>
      <w:r w:rsidR="002C6A7B">
        <w:rPr>
          <w:b/>
          <w:sz w:val="28"/>
          <w:szCs w:val="28"/>
        </w:rPr>
        <w:t>unity Corrections Inmates Served</w:t>
      </w:r>
      <w:r>
        <w:rPr>
          <w:b/>
          <w:sz w:val="28"/>
          <w:szCs w:val="28"/>
        </w:rPr>
        <w:t xml:space="preserve">             </w:t>
      </w:r>
      <w:r w:rsidR="0010734B">
        <w:rPr>
          <w:b/>
          <w:sz w:val="28"/>
          <w:szCs w:val="28"/>
        </w:rPr>
        <w:t xml:space="preserve">        333</w:t>
      </w:r>
    </w:p>
    <w:tbl>
      <w:tblPr>
        <w:tblW w:w="10652" w:type="dxa"/>
        <w:tblInd w:w="93" w:type="dxa"/>
        <w:tblLook w:val="04A0"/>
      </w:tblPr>
      <w:tblGrid>
        <w:gridCol w:w="2020"/>
        <w:gridCol w:w="767"/>
        <w:gridCol w:w="667"/>
        <w:gridCol w:w="667"/>
        <w:gridCol w:w="517"/>
        <w:gridCol w:w="767"/>
        <w:gridCol w:w="767"/>
        <w:gridCol w:w="667"/>
        <w:gridCol w:w="667"/>
        <w:gridCol w:w="767"/>
        <w:gridCol w:w="517"/>
        <w:gridCol w:w="517"/>
        <w:gridCol w:w="517"/>
        <w:gridCol w:w="828"/>
      </w:tblGrid>
      <w:tr w:rsidR="00855169" w:rsidRPr="00855169" w:rsidTr="0010734B">
        <w:trPr>
          <w:trHeight w:val="300"/>
        </w:trPr>
        <w:tc>
          <w:tcPr>
            <w:tcW w:w="10652" w:type="dxa"/>
            <w:gridSpan w:val="14"/>
            <w:tcBorders>
              <w:top w:val="nil"/>
              <w:left w:val="nil"/>
              <w:bottom w:val="nil"/>
              <w:right w:val="nil"/>
            </w:tcBorders>
            <w:shd w:val="clear" w:color="auto" w:fill="auto"/>
            <w:noWrap/>
            <w:vAlign w:val="bottom"/>
            <w:hideMark/>
          </w:tcPr>
          <w:p w:rsidR="007D7FF2" w:rsidRDefault="00FF2974" w:rsidP="009A548A">
            <w:pPr>
              <w:spacing w:after="0" w:line="240" w:lineRule="auto"/>
              <w:rPr>
                <w:b/>
                <w:sz w:val="28"/>
                <w:szCs w:val="28"/>
              </w:rPr>
            </w:pPr>
            <w:r>
              <w:rPr>
                <w:b/>
                <w:sz w:val="28"/>
                <w:szCs w:val="28"/>
              </w:rPr>
              <w:t xml:space="preserve">  </w:t>
            </w:r>
            <w:r w:rsidR="00A4423B">
              <w:rPr>
                <w:b/>
                <w:sz w:val="28"/>
                <w:szCs w:val="28"/>
              </w:rPr>
              <w:t xml:space="preserve"> </w:t>
            </w:r>
            <w:r w:rsidR="001B0D93">
              <w:rPr>
                <w:b/>
                <w:sz w:val="28"/>
                <w:szCs w:val="28"/>
              </w:rPr>
              <w:t xml:space="preserve"> </w:t>
            </w:r>
            <w:r w:rsidR="003E749D" w:rsidRPr="00B13861">
              <w:rPr>
                <w:b/>
                <w:sz w:val="28"/>
                <w:szCs w:val="28"/>
              </w:rPr>
              <w:t>•</w:t>
            </w:r>
            <w:r w:rsidR="003E749D">
              <w:rPr>
                <w:b/>
                <w:sz w:val="28"/>
                <w:szCs w:val="28"/>
              </w:rPr>
              <w:t xml:space="preserve"> WIA Youth Program Total Visits                                         </w:t>
            </w:r>
            <w:r w:rsidR="001B0D93">
              <w:rPr>
                <w:b/>
                <w:sz w:val="28"/>
                <w:szCs w:val="28"/>
              </w:rPr>
              <w:t xml:space="preserve">        </w:t>
            </w:r>
            <w:r w:rsidR="006722BE">
              <w:rPr>
                <w:b/>
                <w:sz w:val="28"/>
                <w:szCs w:val="28"/>
              </w:rPr>
              <w:t xml:space="preserve"> </w:t>
            </w:r>
            <w:r w:rsidR="0010734B">
              <w:rPr>
                <w:b/>
                <w:sz w:val="28"/>
                <w:szCs w:val="28"/>
              </w:rPr>
              <w:t xml:space="preserve"> 135</w:t>
            </w:r>
          </w:p>
          <w:p w:rsidR="007D7FF2" w:rsidRDefault="007D7FF2" w:rsidP="009A548A">
            <w:pPr>
              <w:spacing w:after="0" w:line="240" w:lineRule="auto"/>
              <w:rPr>
                <w:b/>
                <w:sz w:val="28"/>
                <w:szCs w:val="28"/>
              </w:rPr>
            </w:pPr>
          </w:p>
          <w:p w:rsidR="0010734B" w:rsidRDefault="009A548A" w:rsidP="009A548A">
            <w:pPr>
              <w:spacing w:after="0" w:line="240" w:lineRule="auto"/>
              <w:rPr>
                <w:rFonts w:ascii="Arial" w:eastAsia="Times New Roman" w:hAnsi="Arial" w:cs="Arial"/>
                <w:b/>
                <w:bCs/>
                <w:sz w:val="18"/>
                <w:szCs w:val="18"/>
              </w:rPr>
            </w:pPr>
            <w:r>
              <w:rPr>
                <w:rFonts w:ascii="Arial" w:eastAsia="Times New Roman" w:hAnsi="Arial" w:cs="Arial"/>
                <w:b/>
                <w:bCs/>
                <w:sz w:val="20"/>
                <w:szCs w:val="20"/>
              </w:rPr>
              <w:t>*</w:t>
            </w:r>
            <w:r w:rsidR="00FF2974">
              <w:rPr>
                <w:rFonts w:ascii="Arial" w:eastAsia="Times New Roman" w:hAnsi="Arial" w:cs="Arial"/>
                <w:b/>
                <w:bCs/>
                <w:sz w:val="20"/>
                <w:szCs w:val="20"/>
              </w:rPr>
              <w:t xml:space="preserve"> </w:t>
            </w:r>
            <w:r w:rsidRPr="009A548A">
              <w:rPr>
                <w:rFonts w:ascii="Arial" w:eastAsia="Times New Roman" w:hAnsi="Arial" w:cs="Arial"/>
                <w:b/>
                <w:bCs/>
                <w:sz w:val="18"/>
                <w:szCs w:val="18"/>
              </w:rPr>
              <w:t>Centers include Fox Cities WDC, Oshkosh WDC, Fond du Lac J&amp;CC, Berlin JC, Waupaca JC &amp; Waushara JC</w:t>
            </w:r>
          </w:p>
          <w:p w:rsidR="00C4347E" w:rsidRDefault="00C4347E" w:rsidP="009A548A">
            <w:pPr>
              <w:spacing w:after="0" w:line="240" w:lineRule="auto"/>
              <w:rPr>
                <w:rFonts w:ascii="Arial" w:eastAsia="Times New Roman" w:hAnsi="Arial" w:cs="Arial"/>
                <w:b/>
                <w:bCs/>
                <w:sz w:val="20"/>
                <w:szCs w:val="20"/>
              </w:rPr>
            </w:pPr>
            <w:r>
              <w:rPr>
                <w:rFonts w:ascii="Arial" w:eastAsia="Times New Roman" w:hAnsi="Arial" w:cs="Arial"/>
                <w:b/>
                <w:bCs/>
                <w:sz w:val="18"/>
                <w:szCs w:val="18"/>
              </w:rPr>
              <w:t>** The OWDC is the only center which offers on-site day care for customers</w:t>
            </w:r>
          </w:p>
          <w:p w:rsidR="009A548A" w:rsidRPr="009A548A" w:rsidRDefault="009A548A" w:rsidP="009A548A">
            <w:pPr>
              <w:spacing w:after="0" w:line="240" w:lineRule="auto"/>
              <w:rPr>
                <w:rFonts w:ascii="Arial" w:eastAsia="Times New Roman" w:hAnsi="Arial" w:cs="Arial"/>
                <w:b/>
                <w:bCs/>
                <w:sz w:val="20"/>
                <w:szCs w:val="20"/>
              </w:rPr>
            </w:pPr>
          </w:p>
          <w:p w:rsidR="0010734B" w:rsidRDefault="0010734B" w:rsidP="00855169">
            <w:pPr>
              <w:spacing w:after="0" w:line="240" w:lineRule="auto"/>
              <w:jc w:val="center"/>
              <w:rPr>
                <w:rFonts w:ascii="Arial" w:eastAsia="Times New Roman" w:hAnsi="Arial" w:cs="Arial"/>
                <w:b/>
                <w:bCs/>
                <w:sz w:val="20"/>
                <w:szCs w:val="20"/>
              </w:rPr>
            </w:pPr>
          </w:p>
          <w:p w:rsidR="00003313" w:rsidRDefault="00003313" w:rsidP="00855169">
            <w:pPr>
              <w:spacing w:after="0" w:line="240" w:lineRule="auto"/>
              <w:jc w:val="center"/>
              <w:rPr>
                <w:rFonts w:ascii="Arial" w:eastAsia="Times New Roman" w:hAnsi="Arial" w:cs="Arial"/>
                <w:b/>
                <w:bCs/>
                <w:sz w:val="20"/>
                <w:szCs w:val="20"/>
              </w:rPr>
            </w:pPr>
          </w:p>
          <w:p w:rsidR="00003313" w:rsidRDefault="00003313" w:rsidP="00855169">
            <w:pPr>
              <w:spacing w:after="0" w:line="240" w:lineRule="auto"/>
              <w:jc w:val="center"/>
              <w:rPr>
                <w:rFonts w:ascii="Arial" w:eastAsia="Times New Roman" w:hAnsi="Arial" w:cs="Arial"/>
                <w:b/>
                <w:bCs/>
                <w:sz w:val="20"/>
                <w:szCs w:val="20"/>
              </w:rPr>
            </w:pPr>
          </w:p>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FOX VALLEY WORKFORCE DEVELOPMENT AREA</w:t>
            </w:r>
          </w:p>
        </w:tc>
      </w:tr>
      <w:tr w:rsidR="009A548A" w:rsidRPr="00855169" w:rsidTr="0010734B">
        <w:trPr>
          <w:trHeight w:val="300"/>
        </w:trPr>
        <w:tc>
          <w:tcPr>
            <w:tcW w:w="10652" w:type="dxa"/>
            <w:gridSpan w:val="14"/>
            <w:tcBorders>
              <w:top w:val="nil"/>
              <w:left w:val="nil"/>
              <w:bottom w:val="nil"/>
              <w:right w:val="nil"/>
            </w:tcBorders>
            <w:shd w:val="clear" w:color="auto" w:fill="auto"/>
            <w:noWrap/>
            <w:vAlign w:val="bottom"/>
            <w:hideMark/>
          </w:tcPr>
          <w:p w:rsidR="009A548A" w:rsidRDefault="009A548A" w:rsidP="009A548A">
            <w:pPr>
              <w:spacing w:after="0" w:line="240" w:lineRule="auto"/>
              <w:rPr>
                <w:rFonts w:ascii="Arial" w:eastAsia="Times New Roman" w:hAnsi="Arial" w:cs="Arial"/>
                <w:b/>
                <w:bCs/>
                <w:sz w:val="20"/>
                <w:szCs w:val="20"/>
              </w:rPr>
            </w:pPr>
          </w:p>
        </w:tc>
      </w:tr>
      <w:tr w:rsidR="00855169" w:rsidRPr="00855169" w:rsidTr="005E0827">
        <w:trPr>
          <w:trHeight w:val="315"/>
        </w:trPr>
        <w:tc>
          <w:tcPr>
            <w:tcW w:w="10652" w:type="dxa"/>
            <w:gridSpan w:val="14"/>
            <w:tcBorders>
              <w:top w:val="nil"/>
              <w:left w:val="nil"/>
              <w:bottom w:val="nil"/>
              <w:right w:val="nil"/>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RESOURCE ROOM - DAILY CUSTOMER TRACKING PY 2010</w:t>
            </w:r>
          </w:p>
        </w:tc>
      </w:tr>
      <w:tr w:rsidR="00855169" w:rsidRPr="00855169" w:rsidTr="0010734B">
        <w:trPr>
          <w:trHeight w:val="300"/>
        </w:trPr>
        <w:tc>
          <w:tcPr>
            <w:tcW w:w="10652" w:type="dxa"/>
            <w:gridSpan w:val="14"/>
            <w:tcBorders>
              <w:top w:val="nil"/>
              <w:left w:val="nil"/>
              <w:bottom w:val="nil"/>
              <w:right w:val="nil"/>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July 1, 2010 - June 30, 2011</w:t>
            </w:r>
          </w:p>
        </w:tc>
      </w:tr>
      <w:tr w:rsidR="00855169" w:rsidRPr="00855169" w:rsidTr="0010734B">
        <w:trPr>
          <w:trHeight w:val="300"/>
        </w:trPr>
        <w:tc>
          <w:tcPr>
            <w:tcW w:w="10652" w:type="dxa"/>
            <w:gridSpan w:val="14"/>
            <w:tcBorders>
              <w:top w:val="nil"/>
              <w:left w:val="nil"/>
              <w:bottom w:val="nil"/>
              <w:right w:val="nil"/>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ANNUAL PY 2010 DATA</w:t>
            </w:r>
          </w:p>
        </w:tc>
      </w:tr>
      <w:tr w:rsidR="00855169" w:rsidRPr="00855169" w:rsidTr="0010734B">
        <w:trPr>
          <w:trHeight w:val="315"/>
        </w:trPr>
        <w:tc>
          <w:tcPr>
            <w:tcW w:w="2020" w:type="dxa"/>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b/>
                <w:bCs/>
                <w:color w:val="000000"/>
                <w:sz w:val="20"/>
                <w:szCs w:val="20"/>
              </w:rPr>
            </w:pPr>
          </w:p>
        </w:tc>
        <w:tc>
          <w:tcPr>
            <w:tcW w:w="767" w:type="dxa"/>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sz w:val="20"/>
                <w:szCs w:val="20"/>
              </w:rPr>
            </w:pPr>
          </w:p>
        </w:tc>
        <w:tc>
          <w:tcPr>
            <w:tcW w:w="667" w:type="dxa"/>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sz w:val="20"/>
                <w:szCs w:val="20"/>
              </w:rPr>
            </w:pPr>
          </w:p>
        </w:tc>
        <w:tc>
          <w:tcPr>
            <w:tcW w:w="667" w:type="dxa"/>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sz w:val="20"/>
                <w:szCs w:val="20"/>
              </w:rPr>
            </w:pPr>
          </w:p>
        </w:tc>
        <w:tc>
          <w:tcPr>
            <w:tcW w:w="517" w:type="dxa"/>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sz w:val="20"/>
                <w:szCs w:val="20"/>
              </w:rPr>
            </w:pPr>
          </w:p>
        </w:tc>
        <w:tc>
          <w:tcPr>
            <w:tcW w:w="767" w:type="dxa"/>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sz w:val="20"/>
                <w:szCs w:val="20"/>
              </w:rPr>
            </w:pPr>
          </w:p>
        </w:tc>
        <w:tc>
          <w:tcPr>
            <w:tcW w:w="767" w:type="dxa"/>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sz w:val="20"/>
                <w:szCs w:val="20"/>
              </w:rPr>
            </w:pPr>
          </w:p>
        </w:tc>
        <w:tc>
          <w:tcPr>
            <w:tcW w:w="4480" w:type="dxa"/>
            <w:gridSpan w:val="7"/>
            <w:tcBorders>
              <w:top w:val="nil"/>
              <w:left w:val="nil"/>
              <w:bottom w:val="nil"/>
              <w:right w:val="nil"/>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 xml:space="preserve"> </w:t>
            </w:r>
          </w:p>
        </w:tc>
      </w:tr>
      <w:tr w:rsidR="00855169" w:rsidRPr="00855169" w:rsidTr="0010734B">
        <w:trPr>
          <w:trHeight w:val="2415"/>
        </w:trPr>
        <w:tc>
          <w:tcPr>
            <w:tcW w:w="2020"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855169" w:rsidRPr="005E0827" w:rsidRDefault="00855169" w:rsidP="00855169">
            <w:pPr>
              <w:spacing w:after="0" w:line="240" w:lineRule="auto"/>
              <w:jc w:val="center"/>
              <w:rPr>
                <w:rFonts w:eastAsia="Times New Roman" w:cs="Arial"/>
                <w:b/>
                <w:bCs/>
                <w:sz w:val="20"/>
                <w:szCs w:val="20"/>
              </w:rPr>
            </w:pPr>
            <w:r w:rsidRPr="005E0827">
              <w:rPr>
                <w:rFonts w:eastAsia="Times New Roman" w:cs="Arial"/>
                <w:b/>
                <w:bCs/>
                <w:sz w:val="20"/>
                <w:szCs w:val="20"/>
              </w:rPr>
              <w:t>Year To Date</w:t>
            </w:r>
          </w:p>
        </w:tc>
        <w:tc>
          <w:tcPr>
            <w:tcW w:w="767" w:type="dxa"/>
            <w:tcBorders>
              <w:top w:val="single" w:sz="12" w:space="0" w:color="auto"/>
              <w:left w:val="nil"/>
              <w:bottom w:val="single" w:sz="12" w:space="0" w:color="auto"/>
              <w:right w:val="single" w:sz="4" w:space="0" w:color="auto"/>
            </w:tcBorders>
            <w:shd w:val="clear" w:color="auto" w:fill="auto"/>
            <w:noWrap/>
            <w:textDirection w:val="btLr"/>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Total Visits</w:t>
            </w:r>
          </w:p>
        </w:tc>
        <w:tc>
          <w:tcPr>
            <w:tcW w:w="667" w:type="dxa"/>
            <w:tcBorders>
              <w:top w:val="single" w:sz="12" w:space="0" w:color="auto"/>
              <w:left w:val="nil"/>
              <w:bottom w:val="single" w:sz="12" w:space="0" w:color="auto"/>
              <w:right w:val="single" w:sz="4" w:space="0" w:color="auto"/>
            </w:tcBorders>
            <w:shd w:val="clear" w:color="auto" w:fill="auto"/>
            <w:noWrap/>
            <w:textDirection w:val="btLr"/>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New Visitors</w:t>
            </w:r>
          </w:p>
        </w:tc>
        <w:tc>
          <w:tcPr>
            <w:tcW w:w="667" w:type="dxa"/>
            <w:tcBorders>
              <w:top w:val="single" w:sz="12" w:space="0" w:color="auto"/>
              <w:left w:val="nil"/>
              <w:bottom w:val="single" w:sz="12" w:space="0" w:color="auto"/>
              <w:right w:val="single" w:sz="4" w:space="0" w:color="auto"/>
            </w:tcBorders>
            <w:shd w:val="clear" w:color="auto" w:fill="auto"/>
            <w:noWrap/>
            <w:textDirection w:val="btLr"/>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Veteran Visits</w:t>
            </w:r>
          </w:p>
        </w:tc>
        <w:tc>
          <w:tcPr>
            <w:tcW w:w="517" w:type="dxa"/>
            <w:tcBorders>
              <w:top w:val="single" w:sz="12" w:space="0" w:color="auto"/>
              <w:left w:val="nil"/>
              <w:bottom w:val="single" w:sz="12" w:space="0" w:color="auto"/>
              <w:right w:val="single" w:sz="4" w:space="0" w:color="auto"/>
            </w:tcBorders>
            <w:shd w:val="clear" w:color="auto" w:fill="auto"/>
            <w:noWrap/>
            <w:textDirection w:val="btLr"/>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Elig. Spouse of Veteran</w:t>
            </w:r>
          </w:p>
        </w:tc>
        <w:tc>
          <w:tcPr>
            <w:tcW w:w="767" w:type="dxa"/>
            <w:tcBorders>
              <w:top w:val="single" w:sz="12" w:space="0" w:color="auto"/>
              <w:left w:val="nil"/>
              <w:bottom w:val="single" w:sz="12" w:space="0" w:color="auto"/>
              <w:right w:val="single" w:sz="4" w:space="0" w:color="auto"/>
            </w:tcBorders>
            <w:shd w:val="clear" w:color="auto" w:fill="auto"/>
            <w:noWrap/>
            <w:textDirection w:val="btLr"/>
            <w:vAlign w:val="bottom"/>
            <w:hideMark/>
          </w:tcPr>
          <w:p w:rsidR="00855169" w:rsidRPr="00855169" w:rsidRDefault="00855169" w:rsidP="00855169">
            <w:pPr>
              <w:spacing w:after="0" w:line="240" w:lineRule="auto"/>
              <w:jc w:val="center"/>
              <w:rPr>
                <w:rFonts w:ascii="Calibri" w:eastAsia="Times New Roman" w:hAnsi="Calibri" w:cs="Times New Roman"/>
                <w:b/>
                <w:bCs/>
                <w:color w:val="000000"/>
                <w:sz w:val="20"/>
                <w:szCs w:val="20"/>
              </w:rPr>
            </w:pPr>
            <w:r w:rsidRPr="00855169">
              <w:rPr>
                <w:rFonts w:ascii="Calibri" w:eastAsia="Times New Roman" w:hAnsi="Calibri" w:cs="Times New Roman"/>
                <w:b/>
                <w:bCs/>
                <w:color w:val="000000"/>
                <w:sz w:val="20"/>
                <w:szCs w:val="20"/>
              </w:rPr>
              <w:t>Wisconsinjobcenter</w:t>
            </w:r>
          </w:p>
        </w:tc>
        <w:tc>
          <w:tcPr>
            <w:tcW w:w="767" w:type="dxa"/>
            <w:tcBorders>
              <w:top w:val="single" w:sz="12" w:space="0" w:color="auto"/>
              <w:left w:val="nil"/>
              <w:bottom w:val="single" w:sz="12" w:space="0" w:color="auto"/>
              <w:right w:val="single" w:sz="4" w:space="0" w:color="auto"/>
            </w:tcBorders>
            <w:shd w:val="clear" w:color="auto" w:fill="auto"/>
            <w:noWrap/>
            <w:textDirection w:val="btLr"/>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Internet JS/Online App.</w:t>
            </w:r>
          </w:p>
        </w:tc>
        <w:tc>
          <w:tcPr>
            <w:tcW w:w="667" w:type="dxa"/>
            <w:tcBorders>
              <w:top w:val="single" w:sz="12" w:space="0" w:color="auto"/>
              <w:left w:val="nil"/>
              <w:bottom w:val="single" w:sz="12" w:space="0" w:color="auto"/>
              <w:right w:val="single" w:sz="4" w:space="0" w:color="auto"/>
            </w:tcBorders>
            <w:shd w:val="clear" w:color="auto" w:fill="auto"/>
            <w:noWrap/>
            <w:textDirection w:val="btLr"/>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Resume/Cov. Ltr.</w:t>
            </w:r>
          </w:p>
        </w:tc>
        <w:tc>
          <w:tcPr>
            <w:tcW w:w="667" w:type="dxa"/>
            <w:tcBorders>
              <w:top w:val="single" w:sz="12" w:space="0" w:color="auto"/>
              <w:left w:val="nil"/>
              <w:bottom w:val="single" w:sz="12" w:space="0" w:color="auto"/>
              <w:right w:val="single" w:sz="4" w:space="0" w:color="auto"/>
            </w:tcBorders>
            <w:shd w:val="clear" w:color="auto" w:fill="auto"/>
            <w:noWrap/>
            <w:textDirection w:val="btLr"/>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Tutorials</w:t>
            </w:r>
          </w:p>
        </w:tc>
        <w:tc>
          <w:tcPr>
            <w:tcW w:w="767" w:type="dxa"/>
            <w:tcBorders>
              <w:top w:val="single" w:sz="12" w:space="0" w:color="auto"/>
              <w:left w:val="nil"/>
              <w:bottom w:val="single" w:sz="12" w:space="0" w:color="auto"/>
              <w:right w:val="single" w:sz="4" w:space="0" w:color="auto"/>
            </w:tcBorders>
            <w:shd w:val="clear" w:color="auto" w:fill="auto"/>
            <w:noWrap/>
            <w:textDirection w:val="btLr"/>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Career Exploration</w:t>
            </w:r>
          </w:p>
        </w:tc>
        <w:tc>
          <w:tcPr>
            <w:tcW w:w="517" w:type="dxa"/>
            <w:tcBorders>
              <w:top w:val="single" w:sz="12" w:space="0" w:color="auto"/>
              <w:left w:val="nil"/>
              <w:bottom w:val="single" w:sz="12" w:space="0" w:color="auto"/>
              <w:right w:val="single" w:sz="4" w:space="0" w:color="auto"/>
            </w:tcBorders>
            <w:shd w:val="clear" w:color="auto" w:fill="auto"/>
            <w:noWrap/>
            <w:textDirection w:val="btLr"/>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DVD/Video use</w:t>
            </w:r>
          </w:p>
        </w:tc>
        <w:tc>
          <w:tcPr>
            <w:tcW w:w="517" w:type="dxa"/>
            <w:tcBorders>
              <w:top w:val="single" w:sz="12" w:space="0" w:color="auto"/>
              <w:left w:val="nil"/>
              <w:bottom w:val="single" w:sz="12" w:space="0" w:color="auto"/>
              <w:right w:val="nil"/>
            </w:tcBorders>
            <w:shd w:val="clear" w:color="auto" w:fill="auto"/>
            <w:noWrap/>
            <w:textDirection w:val="btLr"/>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Books/publications</w:t>
            </w:r>
          </w:p>
        </w:tc>
        <w:tc>
          <w:tcPr>
            <w:tcW w:w="517" w:type="dxa"/>
            <w:tcBorders>
              <w:top w:val="single" w:sz="12" w:space="0" w:color="auto"/>
              <w:left w:val="single" w:sz="4" w:space="0" w:color="auto"/>
              <w:bottom w:val="single" w:sz="12" w:space="0" w:color="auto"/>
              <w:right w:val="nil"/>
            </w:tcBorders>
            <w:shd w:val="clear" w:color="auto" w:fill="auto"/>
            <w:noWrap/>
            <w:textDirection w:val="btLr"/>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KeyTrain</w:t>
            </w:r>
          </w:p>
        </w:tc>
        <w:tc>
          <w:tcPr>
            <w:tcW w:w="828" w:type="dxa"/>
            <w:tcBorders>
              <w:top w:val="single" w:sz="12" w:space="0" w:color="auto"/>
              <w:left w:val="single" w:sz="4" w:space="0" w:color="auto"/>
              <w:bottom w:val="single" w:sz="12" w:space="0" w:color="auto"/>
              <w:right w:val="single" w:sz="12" w:space="0" w:color="auto"/>
            </w:tcBorders>
            <w:shd w:val="clear" w:color="auto" w:fill="auto"/>
            <w:noWrap/>
            <w:textDirection w:val="btLr"/>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Other Activity</w:t>
            </w:r>
          </w:p>
        </w:tc>
      </w:tr>
      <w:tr w:rsidR="00855169" w:rsidRPr="00855169" w:rsidTr="0010734B">
        <w:trPr>
          <w:trHeight w:val="315"/>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b/>
                <w:bCs/>
                <w:color w:val="000000"/>
                <w:sz w:val="20"/>
                <w:szCs w:val="20"/>
              </w:rPr>
            </w:pPr>
            <w:r w:rsidRPr="00855169">
              <w:rPr>
                <w:rFonts w:ascii="Calibri" w:eastAsia="Times New Roman" w:hAnsi="Calibri" w:cs="Times New Roman"/>
                <w:b/>
                <w:bCs/>
                <w:color w:val="000000"/>
                <w:sz w:val="20"/>
                <w:szCs w:val="20"/>
              </w:rPr>
              <w:t>FCWDC</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24,019</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3,623</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2,643</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41</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18,883</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8,151</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2,227</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612</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3,733</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32</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73</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182</w:t>
            </w:r>
          </w:p>
        </w:tc>
        <w:tc>
          <w:tcPr>
            <w:tcW w:w="828" w:type="dxa"/>
            <w:tcBorders>
              <w:top w:val="nil"/>
              <w:left w:val="nil"/>
              <w:bottom w:val="single" w:sz="4" w:space="0" w:color="auto"/>
              <w:right w:val="single" w:sz="12"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3,054</w:t>
            </w:r>
          </w:p>
        </w:tc>
      </w:tr>
      <w:tr w:rsidR="00855169" w:rsidRPr="00855169" w:rsidTr="0010734B">
        <w:trPr>
          <w:trHeight w:val="300"/>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b/>
                <w:bCs/>
                <w:color w:val="000000"/>
                <w:sz w:val="20"/>
                <w:szCs w:val="20"/>
              </w:rPr>
            </w:pPr>
            <w:r w:rsidRPr="00855169">
              <w:rPr>
                <w:rFonts w:ascii="Calibri" w:eastAsia="Times New Roman" w:hAnsi="Calibri" w:cs="Times New Roman"/>
                <w:b/>
                <w:bCs/>
                <w:color w:val="000000"/>
                <w:sz w:val="20"/>
                <w:szCs w:val="20"/>
              </w:rPr>
              <w:t>FDL J&amp;CC*</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18,755</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2,414</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1,320</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333</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9,496</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11,238</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3,123</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1,434</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2,321</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212</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732</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598</w:t>
            </w:r>
          </w:p>
        </w:tc>
        <w:tc>
          <w:tcPr>
            <w:tcW w:w="828" w:type="dxa"/>
            <w:tcBorders>
              <w:top w:val="nil"/>
              <w:left w:val="nil"/>
              <w:bottom w:val="single" w:sz="4" w:space="0" w:color="auto"/>
              <w:right w:val="single" w:sz="12"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3,227</w:t>
            </w:r>
          </w:p>
        </w:tc>
      </w:tr>
      <w:tr w:rsidR="00855169" w:rsidRPr="00855169" w:rsidTr="0010734B">
        <w:trPr>
          <w:trHeight w:val="300"/>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b/>
                <w:bCs/>
                <w:color w:val="000000"/>
                <w:sz w:val="20"/>
                <w:szCs w:val="20"/>
              </w:rPr>
            </w:pPr>
            <w:r w:rsidRPr="00855169">
              <w:rPr>
                <w:rFonts w:ascii="Calibri" w:eastAsia="Times New Roman" w:hAnsi="Calibri" w:cs="Times New Roman"/>
                <w:b/>
                <w:bCs/>
                <w:color w:val="000000"/>
                <w:sz w:val="20"/>
                <w:szCs w:val="20"/>
              </w:rPr>
              <w:t>OWDC</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18,463</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1,392</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1,161</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200</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11,826</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9,354</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1,535</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385</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2,985</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149</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22</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18</w:t>
            </w:r>
          </w:p>
        </w:tc>
        <w:tc>
          <w:tcPr>
            <w:tcW w:w="828" w:type="dxa"/>
            <w:tcBorders>
              <w:top w:val="nil"/>
              <w:left w:val="nil"/>
              <w:bottom w:val="single" w:sz="4" w:space="0" w:color="auto"/>
              <w:right w:val="single" w:sz="12"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2,425</w:t>
            </w:r>
          </w:p>
        </w:tc>
      </w:tr>
      <w:tr w:rsidR="00855169" w:rsidRPr="00855169" w:rsidTr="0010734B">
        <w:trPr>
          <w:trHeight w:val="300"/>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b/>
                <w:bCs/>
                <w:color w:val="000000"/>
                <w:sz w:val="20"/>
                <w:szCs w:val="20"/>
              </w:rPr>
            </w:pPr>
            <w:r w:rsidRPr="00855169">
              <w:rPr>
                <w:rFonts w:ascii="Calibri" w:eastAsia="Times New Roman" w:hAnsi="Calibri" w:cs="Times New Roman"/>
                <w:b/>
                <w:bCs/>
                <w:color w:val="000000"/>
                <w:sz w:val="20"/>
                <w:szCs w:val="20"/>
              </w:rPr>
              <w:t>BERLIN JC</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2,490</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555</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154</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91</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694</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695</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267</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100</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136</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3</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9</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9</w:t>
            </w:r>
          </w:p>
        </w:tc>
        <w:tc>
          <w:tcPr>
            <w:tcW w:w="828" w:type="dxa"/>
            <w:tcBorders>
              <w:top w:val="nil"/>
              <w:left w:val="nil"/>
              <w:bottom w:val="single" w:sz="4" w:space="0" w:color="auto"/>
              <w:right w:val="single" w:sz="12"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1,656</w:t>
            </w:r>
          </w:p>
        </w:tc>
      </w:tr>
      <w:tr w:rsidR="00855169" w:rsidRPr="00855169" w:rsidTr="0010734B">
        <w:trPr>
          <w:trHeight w:val="300"/>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b/>
                <w:bCs/>
                <w:color w:val="000000"/>
                <w:sz w:val="20"/>
                <w:szCs w:val="20"/>
              </w:rPr>
            </w:pPr>
            <w:r w:rsidRPr="00855169">
              <w:rPr>
                <w:rFonts w:ascii="Calibri" w:eastAsia="Times New Roman" w:hAnsi="Calibri" w:cs="Times New Roman"/>
                <w:b/>
                <w:bCs/>
                <w:color w:val="000000"/>
                <w:sz w:val="20"/>
                <w:szCs w:val="20"/>
              </w:rPr>
              <w:t>WAUPACA JC</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2,511</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517</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192</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4</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1,801</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1,619</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546</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39</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728</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20</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103</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32</w:t>
            </w:r>
          </w:p>
        </w:tc>
        <w:tc>
          <w:tcPr>
            <w:tcW w:w="828" w:type="dxa"/>
            <w:tcBorders>
              <w:top w:val="nil"/>
              <w:left w:val="nil"/>
              <w:bottom w:val="single" w:sz="4" w:space="0" w:color="auto"/>
              <w:right w:val="single" w:sz="12"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512</w:t>
            </w:r>
          </w:p>
        </w:tc>
      </w:tr>
      <w:tr w:rsidR="00855169" w:rsidRPr="00855169" w:rsidTr="0010734B">
        <w:trPr>
          <w:trHeight w:val="315"/>
        </w:trPr>
        <w:tc>
          <w:tcPr>
            <w:tcW w:w="2020" w:type="dxa"/>
            <w:tcBorders>
              <w:top w:val="nil"/>
              <w:left w:val="single" w:sz="12" w:space="0" w:color="auto"/>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b/>
                <w:bCs/>
                <w:color w:val="000000"/>
                <w:sz w:val="20"/>
                <w:szCs w:val="20"/>
              </w:rPr>
            </w:pPr>
            <w:r w:rsidRPr="00855169">
              <w:rPr>
                <w:rFonts w:ascii="Calibri" w:eastAsia="Times New Roman" w:hAnsi="Calibri" w:cs="Times New Roman"/>
                <w:b/>
                <w:bCs/>
                <w:color w:val="000000"/>
                <w:sz w:val="20"/>
                <w:szCs w:val="20"/>
              </w:rPr>
              <w:t>WAUSHARA JC</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2,242</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505</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308</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7</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1,149</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808</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187</w:t>
            </w:r>
          </w:p>
        </w:tc>
        <w:tc>
          <w:tcPr>
            <w:tcW w:w="6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70</w:t>
            </w:r>
          </w:p>
        </w:tc>
        <w:tc>
          <w:tcPr>
            <w:tcW w:w="76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222</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2</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15</w:t>
            </w:r>
          </w:p>
        </w:tc>
        <w:tc>
          <w:tcPr>
            <w:tcW w:w="517" w:type="dxa"/>
            <w:tcBorders>
              <w:top w:val="nil"/>
              <w:left w:val="nil"/>
              <w:bottom w:val="single" w:sz="4"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27</w:t>
            </w:r>
          </w:p>
        </w:tc>
        <w:tc>
          <w:tcPr>
            <w:tcW w:w="828" w:type="dxa"/>
            <w:tcBorders>
              <w:top w:val="nil"/>
              <w:left w:val="nil"/>
              <w:bottom w:val="single" w:sz="12" w:space="0" w:color="auto"/>
              <w:right w:val="single" w:sz="12" w:space="0" w:color="auto"/>
            </w:tcBorders>
            <w:shd w:val="clear" w:color="auto" w:fill="auto"/>
            <w:noWrap/>
            <w:vAlign w:val="bottom"/>
            <w:hideMark/>
          </w:tcPr>
          <w:p w:rsidR="00855169" w:rsidRPr="00855169" w:rsidRDefault="00855169" w:rsidP="00855169">
            <w:pPr>
              <w:spacing w:after="0" w:line="240" w:lineRule="auto"/>
              <w:jc w:val="center"/>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898</w:t>
            </w:r>
          </w:p>
        </w:tc>
      </w:tr>
      <w:tr w:rsidR="00855169" w:rsidRPr="00855169" w:rsidTr="0010734B">
        <w:trPr>
          <w:trHeight w:val="330"/>
        </w:trPr>
        <w:tc>
          <w:tcPr>
            <w:tcW w:w="2020" w:type="dxa"/>
            <w:tcBorders>
              <w:top w:val="single" w:sz="12" w:space="0" w:color="auto"/>
              <w:left w:val="single" w:sz="12" w:space="0" w:color="auto"/>
              <w:bottom w:val="single" w:sz="12" w:space="0" w:color="auto"/>
              <w:right w:val="nil"/>
            </w:tcBorders>
            <w:shd w:val="clear" w:color="auto" w:fill="auto"/>
            <w:noWrap/>
            <w:vAlign w:val="bottom"/>
            <w:hideMark/>
          </w:tcPr>
          <w:p w:rsidR="00855169" w:rsidRPr="00855169" w:rsidRDefault="00855169" w:rsidP="00855169">
            <w:pPr>
              <w:spacing w:after="0" w:line="240" w:lineRule="auto"/>
              <w:rPr>
                <w:rFonts w:ascii="Arial" w:eastAsia="Times New Roman" w:hAnsi="Arial" w:cs="Arial"/>
                <w:sz w:val="20"/>
                <w:szCs w:val="20"/>
              </w:rPr>
            </w:pPr>
            <w:r>
              <w:rPr>
                <w:rFonts w:ascii="Arial" w:eastAsia="Times New Roman" w:hAnsi="Arial" w:cs="Arial"/>
                <w:sz w:val="20"/>
                <w:szCs w:val="20"/>
              </w:rPr>
              <w:t>Total Year PY</w:t>
            </w:r>
            <w:r w:rsidRPr="00855169">
              <w:rPr>
                <w:rFonts w:ascii="Arial" w:eastAsia="Times New Roman" w:hAnsi="Arial" w:cs="Arial"/>
                <w:sz w:val="20"/>
                <w:szCs w:val="20"/>
              </w:rPr>
              <w:t xml:space="preserve"> 2010</w:t>
            </w:r>
          </w:p>
        </w:tc>
        <w:tc>
          <w:tcPr>
            <w:tcW w:w="767" w:type="dxa"/>
            <w:tcBorders>
              <w:top w:val="single" w:sz="12" w:space="0" w:color="auto"/>
              <w:left w:val="single" w:sz="4" w:space="0" w:color="auto"/>
              <w:bottom w:val="single" w:sz="12"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18"/>
                <w:szCs w:val="18"/>
              </w:rPr>
            </w:pPr>
            <w:r w:rsidRPr="00855169">
              <w:rPr>
                <w:rFonts w:ascii="Arial" w:eastAsia="Times New Roman" w:hAnsi="Arial" w:cs="Arial"/>
                <w:b/>
                <w:bCs/>
                <w:sz w:val="18"/>
                <w:szCs w:val="18"/>
              </w:rPr>
              <w:t>68,480</w:t>
            </w:r>
          </w:p>
        </w:tc>
        <w:tc>
          <w:tcPr>
            <w:tcW w:w="667" w:type="dxa"/>
            <w:tcBorders>
              <w:top w:val="single" w:sz="12" w:space="0" w:color="auto"/>
              <w:left w:val="nil"/>
              <w:bottom w:val="single" w:sz="12"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18"/>
                <w:szCs w:val="18"/>
              </w:rPr>
            </w:pPr>
            <w:r w:rsidRPr="00855169">
              <w:rPr>
                <w:rFonts w:ascii="Arial" w:eastAsia="Times New Roman" w:hAnsi="Arial" w:cs="Arial"/>
                <w:b/>
                <w:bCs/>
                <w:sz w:val="18"/>
                <w:szCs w:val="18"/>
              </w:rPr>
              <w:t>9,006</w:t>
            </w:r>
          </w:p>
        </w:tc>
        <w:tc>
          <w:tcPr>
            <w:tcW w:w="667" w:type="dxa"/>
            <w:tcBorders>
              <w:top w:val="single" w:sz="12" w:space="0" w:color="auto"/>
              <w:left w:val="nil"/>
              <w:bottom w:val="single" w:sz="12"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18"/>
                <w:szCs w:val="18"/>
              </w:rPr>
            </w:pPr>
            <w:r w:rsidRPr="00855169">
              <w:rPr>
                <w:rFonts w:ascii="Arial" w:eastAsia="Times New Roman" w:hAnsi="Arial" w:cs="Arial"/>
                <w:b/>
                <w:bCs/>
                <w:sz w:val="18"/>
                <w:szCs w:val="18"/>
              </w:rPr>
              <w:t>5,778</w:t>
            </w:r>
          </w:p>
        </w:tc>
        <w:tc>
          <w:tcPr>
            <w:tcW w:w="517" w:type="dxa"/>
            <w:tcBorders>
              <w:top w:val="single" w:sz="12" w:space="0" w:color="auto"/>
              <w:left w:val="nil"/>
              <w:bottom w:val="single" w:sz="12"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18"/>
                <w:szCs w:val="18"/>
              </w:rPr>
            </w:pPr>
            <w:r w:rsidRPr="00855169">
              <w:rPr>
                <w:rFonts w:ascii="Arial" w:eastAsia="Times New Roman" w:hAnsi="Arial" w:cs="Arial"/>
                <w:b/>
                <w:bCs/>
                <w:sz w:val="18"/>
                <w:szCs w:val="18"/>
              </w:rPr>
              <w:t>676</w:t>
            </w:r>
          </w:p>
        </w:tc>
        <w:tc>
          <w:tcPr>
            <w:tcW w:w="767" w:type="dxa"/>
            <w:tcBorders>
              <w:top w:val="single" w:sz="12" w:space="0" w:color="auto"/>
              <w:left w:val="nil"/>
              <w:bottom w:val="single" w:sz="12"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18"/>
                <w:szCs w:val="18"/>
              </w:rPr>
            </w:pPr>
            <w:r w:rsidRPr="00855169">
              <w:rPr>
                <w:rFonts w:ascii="Arial" w:eastAsia="Times New Roman" w:hAnsi="Arial" w:cs="Arial"/>
                <w:b/>
                <w:bCs/>
                <w:sz w:val="18"/>
                <w:szCs w:val="18"/>
              </w:rPr>
              <w:t>43,849</w:t>
            </w:r>
          </w:p>
        </w:tc>
        <w:tc>
          <w:tcPr>
            <w:tcW w:w="767" w:type="dxa"/>
            <w:tcBorders>
              <w:top w:val="single" w:sz="12" w:space="0" w:color="auto"/>
              <w:left w:val="nil"/>
              <w:bottom w:val="single" w:sz="12"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18"/>
                <w:szCs w:val="18"/>
              </w:rPr>
            </w:pPr>
            <w:r w:rsidRPr="00855169">
              <w:rPr>
                <w:rFonts w:ascii="Arial" w:eastAsia="Times New Roman" w:hAnsi="Arial" w:cs="Arial"/>
                <w:b/>
                <w:bCs/>
                <w:sz w:val="18"/>
                <w:szCs w:val="18"/>
              </w:rPr>
              <w:t>31,865</w:t>
            </w:r>
          </w:p>
        </w:tc>
        <w:tc>
          <w:tcPr>
            <w:tcW w:w="667" w:type="dxa"/>
            <w:tcBorders>
              <w:top w:val="single" w:sz="12" w:space="0" w:color="auto"/>
              <w:left w:val="nil"/>
              <w:bottom w:val="single" w:sz="12"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18"/>
                <w:szCs w:val="18"/>
              </w:rPr>
            </w:pPr>
            <w:r w:rsidRPr="00855169">
              <w:rPr>
                <w:rFonts w:ascii="Arial" w:eastAsia="Times New Roman" w:hAnsi="Arial" w:cs="Arial"/>
                <w:b/>
                <w:bCs/>
                <w:sz w:val="18"/>
                <w:szCs w:val="18"/>
              </w:rPr>
              <w:t>7,885</w:t>
            </w:r>
          </w:p>
        </w:tc>
        <w:tc>
          <w:tcPr>
            <w:tcW w:w="667" w:type="dxa"/>
            <w:tcBorders>
              <w:top w:val="single" w:sz="12" w:space="0" w:color="auto"/>
              <w:left w:val="nil"/>
              <w:bottom w:val="single" w:sz="12"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18"/>
                <w:szCs w:val="18"/>
              </w:rPr>
            </w:pPr>
            <w:r w:rsidRPr="00855169">
              <w:rPr>
                <w:rFonts w:ascii="Arial" w:eastAsia="Times New Roman" w:hAnsi="Arial" w:cs="Arial"/>
                <w:b/>
                <w:bCs/>
                <w:sz w:val="18"/>
                <w:szCs w:val="18"/>
              </w:rPr>
              <w:t>2,640</w:t>
            </w:r>
          </w:p>
        </w:tc>
        <w:tc>
          <w:tcPr>
            <w:tcW w:w="767" w:type="dxa"/>
            <w:tcBorders>
              <w:top w:val="single" w:sz="12" w:space="0" w:color="auto"/>
              <w:left w:val="nil"/>
              <w:bottom w:val="single" w:sz="12"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18"/>
                <w:szCs w:val="18"/>
              </w:rPr>
            </w:pPr>
            <w:r w:rsidRPr="00855169">
              <w:rPr>
                <w:rFonts w:ascii="Arial" w:eastAsia="Times New Roman" w:hAnsi="Arial" w:cs="Arial"/>
                <w:b/>
                <w:bCs/>
                <w:sz w:val="18"/>
                <w:szCs w:val="18"/>
              </w:rPr>
              <w:t>10,125</w:t>
            </w:r>
          </w:p>
        </w:tc>
        <w:tc>
          <w:tcPr>
            <w:tcW w:w="517" w:type="dxa"/>
            <w:tcBorders>
              <w:top w:val="single" w:sz="12" w:space="0" w:color="auto"/>
              <w:left w:val="nil"/>
              <w:bottom w:val="single" w:sz="12"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18"/>
                <w:szCs w:val="18"/>
              </w:rPr>
            </w:pPr>
            <w:r w:rsidRPr="00855169">
              <w:rPr>
                <w:rFonts w:ascii="Arial" w:eastAsia="Times New Roman" w:hAnsi="Arial" w:cs="Arial"/>
                <w:b/>
                <w:bCs/>
                <w:sz w:val="18"/>
                <w:szCs w:val="18"/>
              </w:rPr>
              <w:t>418</w:t>
            </w:r>
          </w:p>
        </w:tc>
        <w:tc>
          <w:tcPr>
            <w:tcW w:w="517" w:type="dxa"/>
            <w:tcBorders>
              <w:top w:val="single" w:sz="12" w:space="0" w:color="auto"/>
              <w:left w:val="nil"/>
              <w:bottom w:val="single" w:sz="12"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18"/>
                <w:szCs w:val="18"/>
              </w:rPr>
            </w:pPr>
            <w:r w:rsidRPr="00855169">
              <w:rPr>
                <w:rFonts w:ascii="Arial" w:eastAsia="Times New Roman" w:hAnsi="Arial" w:cs="Arial"/>
                <w:b/>
                <w:bCs/>
                <w:sz w:val="18"/>
                <w:szCs w:val="18"/>
              </w:rPr>
              <w:t>954</w:t>
            </w:r>
          </w:p>
        </w:tc>
        <w:tc>
          <w:tcPr>
            <w:tcW w:w="517" w:type="dxa"/>
            <w:tcBorders>
              <w:top w:val="single" w:sz="12" w:space="0" w:color="auto"/>
              <w:left w:val="nil"/>
              <w:bottom w:val="single" w:sz="12" w:space="0" w:color="auto"/>
              <w:right w:val="single" w:sz="4"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18"/>
                <w:szCs w:val="18"/>
              </w:rPr>
            </w:pPr>
            <w:r w:rsidRPr="00855169">
              <w:rPr>
                <w:rFonts w:ascii="Arial" w:eastAsia="Times New Roman" w:hAnsi="Arial" w:cs="Arial"/>
                <w:b/>
                <w:bCs/>
                <w:sz w:val="18"/>
                <w:szCs w:val="18"/>
              </w:rPr>
              <w:t>866</w:t>
            </w:r>
          </w:p>
        </w:tc>
        <w:tc>
          <w:tcPr>
            <w:tcW w:w="828" w:type="dxa"/>
            <w:tcBorders>
              <w:top w:val="nil"/>
              <w:left w:val="nil"/>
              <w:bottom w:val="single" w:sz="12" w:space="0" w:color="auto"/>
              <w:right w:val="single" w:sz="12" w:space="0" w:color="auto"/>
            </w:tcBorders>
            <w:shd w:val="clear" w:color="auto" w:fill="auto"/>
            <w:noWrap/>
            <w:vAlign w:val="bottom"/>
            <w:hideMark/>
          </w:tcPr>
          <w:p w:rsidR="00855169" w:rsidRPr="00855169" w:rsidRDefault="00855169" w:rsidP="00855169">
            <w:pPr>
              <w:spacing w:after="0" w:line="240" w:lineRule="auto"/>
              <w:jc w:val="center"/>
              <w:rPr>
                <w:rFonts w:ascii="Arial" w:eastAsia="Times New Roman" w:hAnsi="Arial" w:cs="Arial"/>
                <w:b/>
                <w:bCs/>
                <w:sz w:val="20"/>
                <w:szCs w:val="20"/>
              </w:rPr>
            </w:pPr>
            <w:r w:rsidRPr="00855169">
              <w:rPr>
                <w:rFonts w:ascii="Arial" w:eastAsia="Times New Roman" w:hAnsi="Arial" w:cs="Arial"/>
                <w:b/>
                <w:bCs/>
                <w:sz w:val="20"/>
                <w:szCs w:val="20"/>
              </w:rPr>
              <w:t>11,772</w:t>
            </w:r>
          </w:p>
        </w:tc>
      </w:tr>
      <w:tr w:rsidR="0010734B" w:rsidRPr="00855169" w:rsidTr="0010734B">
        <w:trPr>
          <w:trHeight w:val="330"/>
        </w:trPr>
        <w:tc>
          <w:tcPr>
            <w:tcW w:w="2020" w:type="dxa"/>
            <w:tcBorders>
              <w:top w:val="nil"/>
              <w:left w:val="single" w:sz="12" w:space="0" w:color="auto"/>
              <w:bottom w:val="single" w:sz="12" w:space="0" w:color="auto"/>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sz w:val="20"/>
                <w:szCs w:val="20"/>
              </w:rPr>
            </w:pPr>
            <w:r w:rsidRPr="00855169">
              <w:rPr>
                <w:rFonts w:ascii="Calibri" w:eastAsia="Times New Roman" w:hAnsi="Calibri" w:cs="Times New Roman"/>
                <w:color w:val="000000"/>
                <w:sz w:val="20"/>
                <w:szCs w:val="20"/>
              </w:rPr>
              <w:t> </w:t>
            </w:r>
          </w:p>
        </w:tc>
        <w:tc>
          <w:tcPr>
            <w:tcW w:w="767" w:type="dxa"/>
            <w:tcBorders>
              <w:top w:val="nil"/>
              <w:left w:val="single" w:sz="4" w:space="0" w:color="auto"/>
              <w:bottom w:val="single" w:sz="12" w:space="0" w:color="auto"/>
              <w:right w:val="single" w:sz="4"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c>
          <w:tcPr>
            <w:tcW w:w="667" w:type="dxa"/>
            <w:tcBorders>
              <w:top w:val="nil"/>
              <w:left w:val="nil"/>
              <w:bottom w:val="single" w:sz="12" w:space="0" w:color="auto"/>
              <w:right w:val="single" w:sz="4"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c>
          <w:tcPr>
            <w:tcW w:w="667" w:type="dxa"/>
            <w:tcBorders>
              <w:top w:val="nil"/>
              <w:left w:val="nil"/>
              <w:bottom w:val="single" w:sz="12" w:space="0" w:color="auto"/>
              <w:right w:val="single" w:sz="4"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c>
          <w:tcPr>
            <w:tcW w:w="517" w:type="dxa"/>
            <w:tcBorders>
              <w:top w:val="nil"/>
              <w:left w:val="nil"/>
              <w:bottom w:val="single" w:sz="12" w:space="0" w:color="auto"/>
              <w:right w:val="single" w:sz="4"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c>
          <w:tcPr>
            <w:tcW w:w="767" w:type="dxa"/>
            <w:tcBorders>
              <w:top w:val="nil"/>
              <w:left w:val="nil"/>
              <w:bottom w:val="single" w:sz="12" w:space="0" w:color="auto"/>
              <w:right w:val="single" w:sz="4"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c>
          <w:tcPr>
            <w:tcW w:w="767" w:type="dxa"/>
            <w:tcBorders>
              <w:top w:val="nil"/>
              <w:left w:val="nil"/>
              <w:bottom w:val="single" w:sz="12" w:space="0" w:color="auto"/>
              <w:right w:val="single" w:sz="4"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c>
          <w:tcPr>
            <w:tcW w:w="667" w:type="dxa"/>
            <w:tcBorders>
              <w:top w:val="nil"/>
              <w:left w:val="nil"/>
              <w:bottom w:val="single" w:sz="12" w:space="0" w:color="auto"/>
              <w:right w:val="single" w:sz="4"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c>
          <w:tcPr>
            <w:tcW w:w="667" w:type="dxa"/>
            <w:tcBorders>
              <w:top w:val="nil"/>
              <w:left w:val="nil"/>
              <w:bottom w:val="single" w:sz="12" w:space="0" w:color="auto"/>
              <w:right w:val="single" w:sz="4"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c>
          <w:tcPr>
            <w:tcW w:w="767" w:type="dxa"/>
            <w:tcBorders>
              <w:top w:val="nil"/>
              <w:left w:val="nil"/>
              <w:bottom w:val="single" w:sz="12" w:space="0" w:color="auto"/>
              <w:right w:val="single" w:sz="4"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c>
          <w:tcPr>
            <w:tcW w:w="517" w:type="dxa"/>
            <w:tcBorders>
              <w:top w:val="nil"/>
              <w:left w:val="nil"/>
              <w:bottom w:val="single" w:sz="12" w:space="0" w:color="auto"/>
              <w:right w:val="single" w:sz="4"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c>
          <w:tcPr>
            <w:tcW w:w="517" w:type="dxa"/>
            <w:tcBorders>
              <w:top w:val="nil"/>
              <w:left w:val="nil"/>
              <w:bottom w:val="single" w:sz="12" w:space="0" w:color="auto"/>
              <w:right w:val="single" w:sz="4"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c>
          <w:tcPr>
            <w:tcW w:w="517" w:type="dxa"/>
            <w:tcBorders>
              <w:top w:val="nil"/>
              <w:left w:val="nil"/>
              <w:bottom w:val="single" w:sz="12" w:space="0" w:color="auto"/>
              <w:right w:val="single" w:sz="4"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c>
          <w:tcPr>
            <w:tcW w:w="828" w:type="dxa"/>
            <w:tcBorders>
              <w:top w:val="nil"/>
              <w:left w:val="nil"/>
              <w:bottom w:val="single" w:sz="12" w:space="0" w:color="auto"/>
              <w:right w:val="single" w:sz="12" w:space="0" w:color="auto"/>
            </w:tcBorders>
            <w:shd w:val="clear" w:color="000000" w:fill="000000"/>
            <w:noWrap/>
            <w:vAlign w:val="bottom"/>
            <w:hideMark/>
          </w:tcPr>
          <w:p w:rsidR="00855169" w:rsidRPr="00855169" w:rsidRDefault="00855169" w:rsidP="00855169">
            <w:pPr>
              <w:spacing w:after="0" w:line="240" w:lineRule="auto"/>
              <w:jc w:val="center"/>
              <w:rPr>
                <w:rFonts w:ascii="Arial" w:eastAsia="Times New Roman" w:hAnsi="Arial" w:cs="Arial"/>
                <w:sz w:val="20"/>
                <w:szCs w:val="20"/>
              </w:rPr>
            </w:pPr>
            <w:r w:rsidRPr="00855169">
              <w:rPr>
                <w:rFonts w:ascii="Arial" w:eastAsia="Times New Roman" w:hAnsi="Arial" w:cs="Arial"/>
                <w:sz w:val="20"/>
                <w:szCs w:val="20"/>
              </w:rPr>
              <w:t> </w:t>
            </w:r>
          </w:p>
        </w:tc>
      </w:tr>
      <w:tr w:rsidR="00855169" w:rsidRPr="00855169" w:rsidTr="0010734B">
        <w:trPr>
          <w:trHeight w:val="315"/>
        </w:trPr>
        <w:tc>
          <w:tcPr>
            <w:tcW w:w="7506" w:type="dxa"/>
            <w:gridSpan w:val="9"/>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sz w:val="18"/>
                <w:szCs w:val="18"/>
              </w:rPr>
            </w:pPr>
            <w:r w:rsidRPr="00855169">
              <w:rPr>
                <w:rFonts w:ascii="Calibri" w:eastAsia="Times New Roman" w:hAnsi="Calibri" w:cs="Times New Roman"/>
                <w:color w:val="000000"/>
                <w:sz w:val="18"/>
                <w:szCs w:val="18"/>
              </w:rPr>
              <w:t>* 21 total visit discrepancy between this report and the monthly agency report</w:t>
            </w:r>
          </w:p>
        </w:tc>
        <w:tc>
          <w:tcPr>
            <w:tcW w:w="767" w:type="dxa"/>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rPr>
            </w:pPr>
          </w:p>
        </w:tc>
        <w:tc>
          <w:tcPr>
            <w:tcW w:w="517" w:type="dxa"/>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rPr>
            </w:pPr>
          </w:p>
        </w:tc>
        <w:tc>
          <w:tcPr>
            <w:tcW w:w="517" w:type="dxa"/>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rPr>
            </w:pPr>
          </w:p>
        </w:tc>
        <w:tc>
          <w:tcPr>
            <w:tcW w:w="517" w:type="dxa"/>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rPr>
            </w:pPr>
          </w:p>
        </w:tc>
        <w:tc>
          <w:tcPr>
            <w:tcW w:w="828" w:type="dxa"/>
            <w:tcBorders>
              <w:top w:val="nil"/>
              <w:left w:val="nil"/>
              <w:bottom w:val="nil"/>
              <w:right w:val="nil"/>
            </w:tcBorders>
            <w:shd w:val="clear" w:color="auto" w:fill="auto"/>
            <w:noWrap/>
            <w:vAlign w:val="bottom"/>
            <w:hideMark/>
          </w:tcPr>
          <w:p w:rsidR="00855169" w:rsidRPr="00855169" w:rsidRDefault="00855169" w:rsidP="00855169">
            <w:pPr>
              <w:spacing w:after="0" w:line="240" w:lineRule="auto"/>
              <w:rPr>
                <w:rFonts w:ascii="Calibri" w:eastAsia="Times New Roman" w:hAnsi="Calibri" w:cs="Times New Roman"/>
                <w:color w:val="000000"/>
              </w:rPr>
            </w:pPr>
          </w:p>
        </w:tc>
      </w:tr>
    </w:tbl>
    <w:p w:rsidR="00855169" w:rsidRDefault="00855169"/>
    <w:p w:rsidR="00855169" w:rsidRDefault="00855169"/>
    <w:p w:rsidR="00E96DF4" w:rsidRDefault="00E96DF4"/>
    <w:p w:rsidR="00E96DF4" w:rsidRDefault="00E96DF4"/>
    <w:p w:rsidR="00E96DF4" w:rsidRDefault="00E96DF4"/>
    <w:p w:rsidR="00E96DF4" w:rsidRDefault="00E96DF4"/>
    <w:p w:rsidR="00E96DF4" w:rsidRDefault="00E96DF4"/>
    <w:p w:rsidR="00E96DF4" w:rsidRDefault="00E96DF4"/>
    <w:p w:rsidR="00E96DF4" w:rsidRDefault="00E96DF4"/>
    <w:p w:rsidR="00E96DF4" w:rsidRDefault="00E96DF4"/>
    <w:p w:rsidR="00E96DF4" w:rsidRDefault="00E96DF4"/>
    <w:p w:rsidR="00E96DF4" w:rsidRDefault="00E96DF4"/>
    <w:p w:rsidR="00E96DF4" w:rsidRDefault="00E96DF4">
      <w:r w:rsidRPr="00E96DF4">
        <w:rPr>
          <w:noProof/>
        </w:rPr>
        <w:drawing>
          <wp:inline distT="0" distB="0" distL="0" distR="0">
            <wp:extent cx="5962650" cy="36957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96DF4" w:rsidRDefault="00E96DF4">
      <w:r w:rsidRPr="00E96DF4">
        <w:rPr>
          <w:noProof/>
        </w:rPr>
        <w:drawing>
          <wp:inline distT="0" distB="0" distL="0" distR="0">
            <wp:extent cx="5962650" cy="42957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96DF4" w:rsidRDefault="00E96DF4">
      <w:r w:rsidRPr="00E96DF4">
        <w:rPr>
          <w:noProof/>
        </w:rPr>
        <w:lastRenderedPageBreak/>
        <w:drawing>
          <wp:inline distT="0" distB="0" distL="0" distR="0">
            <wp:extent cx="5943600" cy="43719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D123E6" w:rsidRPr="00D123E6">
        <w:rPr>
          <w:noProof/>
        </w:rPr>
        <w:drawing>
          <wp:inline distT="0" distB="0" distL="0" distR="0">
            <wp:extent cx="5943600" cy="400113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96DF4" w:rsidRDefault="00114625">
      <w:r w:rsidRPr="00114625">
        <w:rPr>
          <w:noProof/>
        </w:rPr>
        <w:lastRenderedPageBreak/>
        <w:drawing>
          <wp:inline distT="0" distB="0" distL="0" distR="0">
            <wp:extent cx="5943600" cy="43624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05B42" w:rsidRDefault="00F05B42">
      <w:r w:rsidRPr="00F05B42">
        <w:rPr>
          <w:noProof/>
        </w:rPr>
        <w:drawing>
          <wp:inline distT="0" distB="0" distL="0" distR="0">
            <wp:extent cx="5943600" cy="38671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05B42" w:rsidRDefault="00B267AE">
      <w:r w:rsidRPr="00B267AE">
        <w:rPr>
          <w:noProof/>
        </w:rPr>
        <w:lastRenderedPageBreak/>
        <w:drawing>
          <wp:inline distT="0" distB="0" distL="0" distR="0">
            <wp:extent cx="5943600" cy="3933825"/>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603D4" w:rsidRDefault="008603D4"/>
    <w:p w:rsidR="008603D4" w:rsidRDefault="00042BA4">
      <w:r w:rsidRPr="00042BA4">
        <w:rPr>
          <w:noProof/>
        </w:rPr>
        <w:drawing>
          <wp:inline distT="0" distB="0" distL="0" distR="0">
            <wp:extent cx="5943600" cy="378587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42BA4" w:rsidRDefault="00042BA4"/>
    <w:p w:rsidR="00800E4E" w:rsidRDefault="00800E4E">
      <w:r w:rsidRPr="00800E4E">
        <w:rPr>
          <w:noProof/>
        </w:rPr>
        <w:lastRenderedPageBreak/>
        <w:drawing>
          <wp:inline distT="0" distB="0" distL="0" distR="0">
            <wp:extent cx="5943600" cy="378587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00E4E" w:rsidRDefault="00800E4E"/>
    <w:p w:rsidR="00042BA4" w:rsidRDefault="00800E4E">
      <w:r w:rsidRPr="00800E4E">
        <w:rPr>
          <w:noProof/>
        </w:rPr>
        <w:drawing>
          <wp:inline distT="0" distB="0" distL="0" distR="0">
            <wp:extent cx="5943600" cy="378587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00E4E" w:rsidRDefault="00800E4E"/>
    <w:p w:rsidR="0061341B" w:rsidRDefault="0061341B">
      <w:r w:rsidRPr="0061341B">
        <w:rPr>
          <w:noProof/>
        </w:rPr>
        <w:lastRenderedPageBreak/>
        <w:drawing>
          <wp:inline distT="0" distB="0" distL="0" distR="0">
            <wp:extent cx="5943600" cy="36004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831EA" w:rsidRDefault="005831EA"/>
    <w:p w:rsidR="005831EA" w:rsidRDefault="005831EA"/>
    <w:p w:rsidR="0061341B" w:rsidRDefault="0061341B"/>
    <w:p w:rsidR="0061341B" w:rsidRDefault="0061341B"/>
    <w:p w:rsidR="0061341B" w:rsidRDefault="0061341B"/>
    <w:p w:rsidR="0061341B" w:rsidRDefault="0061341B"/>
    <w:p w:rsidR="0061341B" w:rsidRDefault="0061341B"/>
    <w:p w:rsidR="0061341B" w:rsidRDefault="0061341B"/>
    <w:p w:rsidR="0061341B" w:rsidRDefault="0061341B"/>
    <w:p w:rsidR="0061341B" w:rsidRDefault="0061341B"/>
    <w:p w:rsidR="00794276" w:rsidRDefault="00794276"/>
    <w:p w:rsidR="00794276" w:rsidRDefault="00794276"/>
    <w:p w:rsidR="00794276" w:rsidRDefault="00794276"/>
    <w:p w:rsidR="00794276" w:rsidRDefault="00794276"/>
    <w:p w:rsidR="0061341B" w:rsidRDefault="0061341B"/>
    <w:p w:rsidR="0061341B" w:rsidRDefault="0061341B"/>
    <w:p w:rsidR="00794276" w:rsidRDefault="00794276" w:rsidP="0061341B">
      <w:pPr>
        <w:jc w:val="center"/>
        <w:rPr>
          <w:rFonts w:ascii="Times New Roman" w:hAnsi="Times New Roman" w:cs="Times New Roman"/>
          <w:color w:val="1F497D" w:themeColor="text2"/>
          <w:sz w:val="48"/>
          <w:szCs w:val="48"/>
        </w:rPr>
      </w:pPr>
    </w:p>
    <w:p w:rsidR="00794276" w:rsidRDefault="00794276" w:rsidP="0061341B">
      <w:pPr>
        <w:jc w:val="center"/>
        <w:rPr>
          <w:rFonts w:ascii="Times New Roman" w:hAnsi="Times New Roman" w:cs="Times New Roman"/>
          <w:color w:val="1F497D" w:themeColor="text2"/>
          <w:sz w:val="48"/>
          <w:szCs w:val="48"/>
        </w:rPr>
      </w:pPr>
    </w:p>
    <w:p w:rsidR="00794276" w:rsidRDefault="00794276" w:rsidP="0061341B">
      <w:pPr>
        <w:jc w:val="center"/>
        <w:rPr>
          <w:rFonts w:ascii="Times New Roman" w:hAnsi="Times New Roman" w:cs="Times New Roman"/>
          <w:color w:val="1F497D" w:themeColor="text2"/>
          <w:sz w:val="48"/>
          <w:szCs w:val="48"/>
        </w:rPr>
      </w:pPr>
    </w:p>
    <w:p w:rsidR="0061341B" w:rsidRPr="0061341B" w:rsidRDefault="0061341B" w:rsidP="0061341B">
      <w:pPr>
        <w:jc w:val="center"/>
        <w:rPr>
          <w:rFonts w:ascii="Times New Roman" w:hAnsi="Times New Roman" w:cs="Times New Roman"/>
          <w:color w:val="1F497D" w:themeColor="text2"/>
          <w:sz w:val="48"/>
          <w:szCs w:val="48"/>
        </w:rPr>
      </w:pPr>
      <w:r w:rsidRPr="0061341B">
        <w:rPr>
          <w:rFonts w:ascii="Times New Roman" w:hAnsi="Times New Roman" w:cs="Times New Roman"/>
          <w:color w:val="1F497D" w:themeColor="text2"/>
          <w:sz w:val="48"/>
          <w:szCs w:val="48"/>
        </w:rPr>
        <w:t>JOB/WORKFORCE DEVELOPMENT CENTER</w:t>
      </w:r>
    </w:p>
    <w:p w:rsidR="0061341B" w:rsidRDefault="0061341B" w:rsidP="0061341B">
      <w:pPr>
        <w:jc w:val="center"/>
        <w:rPr>
          <w:rFonts w:ascii="Times New Roman" w:hAnsi="Times New Roman" w:cs="Times New Roman"/>
          <w:color w:val="1F497D" w:themeColor="text2"/>
          <w:sz w:val="48"/>
          <w:szCs w:val="48"/>
        </w:rPr>
      </w:pPr>
      <w:r w:rsidRPr="0061341B">
        <w:rPr>
          <w:rFonts w:ascii="Times New Roman" w:hAnsi="Times New Roman" w:cs="Times New Roman"/>
          <w:color w:val="1F497D" w:themeColor="text2"/>
          <w:sz w:val="48"/>
          <w:szCs w:val="48"/>
        </w:rPr>
        <w:t>ACTIVITY BY CENTER</w:t>
      </w:r>
    </w:p>
    <w:p w:rsidR="0061341B" w:rsidRDefault="0061341B" w:rsidP="0061341B">
      <w:pPr>
        <w:jc w:val="center"/>
        <w:rPr>
          <w:rFonts w:ascii="Times New Roman" w:hAnsi="Times New Roman" w:cs="Times New Roman"/>
          <w:color w:val="1F497D" w:themeColor="text2"/>
          <w:sz w:val="48"/>
          <w:szCs w:val="48"/>
        </w:rPr>
      </w:pPr>
    </w:p>
    <w:p w:rsidR="0061341B" w:rsidRDefault="0061341B" w:rsidP="0061341B">
      <w:pPr>
        <w:jc w:val="center"/>
        <w:rPr>
          <w:rFonts w:ascii="Times New Roman" w:hAnsi="Times New Roman" w:cs="Times New Roman"/>
          <w:color w:val="1F497D" w:themeColor="text2"/>
          <w:sz w:val="48"/>
          <w:szCs w:val="48"/>
        </w:rPr>
      </w:pPr>
      <w:r>
        <w:rPr>
          <w:rFonts w:ascii="Times New Roman" w:hAnsi="Times New Roman" w:cs="Times New Roman"/>
          <w:color w:val="1F497D" w:themeColor="text2"/>
          <w:sz w:val="48"/>
          <w:szCs w:val="48"/>
        </w:rPr>
        <w:t>FOX VALLEY WORKFORCE DEVELOPMENT AREA</w:t>
      </w:r>
    </w:p>
    <w:p w:rsidR="0061341B" w:rsidRDefault="0061341B" w:rsidP="0061341B">
      <w:pPr>
        <w:jc w:val="center"/>
        <w:rPr>
          <w:rFonts w:ascii="Times New Roman" w:hAnsi="Times New Roman" w:cs="Times New Roman"/>
          <w:color w:val="1F497D" w:themeColor="text2"/>
          <w:sz w:val="48"/>
          <w:szCs w:val="48"/>
        </w:rPr>
      </w:pPr>
    </w:p>
    <w:p w:rsidR="0061341B" w:rsidRDefault="0061341B" w:rsidP="0061341B">
      <w:pPr>
        <w:jc w:val="center"/>
        <w:rPr>
          <w:rFonts w:ascii="Times New Roman" w:hAnsi="Times New Roman" w:cs="Times New Roman"/>
          <w:color w:val="1F497D" w:themeColor="text2"/>
          <w:sz w:val="48"/>
          <w:szCs w:val="48"/>
        </w:rPr>
      </w:pPr>
    </w:p>
    <w:p w:rsidR="0061341B" w:rsidRDefault="0061341B" w:rsidP="0061341B">
      <w:pPr>
        <w:jc w:val="center"/>
        <w:rPr>
          <w:rFonts w:ascii="Times New Roman" w:hAnsi="Times New Roman" w:cs="Times New Roman"/>
          <w:color w:val="1F497D" w:themeColor="text2"/>
          <w:sz w:val="48"/>
          <w:szCs w:val="48"/>
        </w:rPr>
      </w:pPr>
    </w:p>
    <w:p w:rsidR="0061341B" w:rsidRDefault="0061341B" w:rsidP="0061341B">
      <w:pPr>
        <w:jc w:val="center"/>
        <w:rPr>
          <w:rFonts w:ascii="Times New Roman" w:hAnsi="Times New Roman" w:cs="Times New Roman"/>
          <w:color w:val="1F497D" w:themeColor="text2"/>
          <w:sz w:val="48"/>
          <w:szCs w:val="48"/>
        </w:rPr>
      </w:pPr>
    </w:p>
    <w:p w:rsidR="0061341B" w:rsidRDefault="0061341B" w:rsidP="0061341B">
      <w:pPr>
        <w:jc w:val="center"/>
        <w:rPr>
          <w:rFonts w:ascii="Times New Roman" w:hAnsi="Times New Roman" w:cs="Times New Roman"/>
          <w:color w:val="1F497D" w:themeColor="text2"/>
          <w:sz w:val="48"/>
          <w:szCs w:val="48"/>
        </w:rPr>
      </w:pPr>
    </w:p>
    <w:p w:rsidR="0061341B" w:rsidRDefault="0061341B" w:rsidP="0061341B">
      <w:pPr>
        <w:jc w:val="center"/>
        <w:rPr>
          <w:rFonts w:ascii="Times New Roman" w:hAnsi="Times New Roman" w:cs="Times New Roman"/>
          <w:color w:val="1F497D" w:themeColor="text2"/>
          <w:sz w:val="48"/>
          <w:szCs w:val="48"/>
        </w:rPr>
      </w:pPr>
    </w:p>
    <w:p w:rsidR="0061341B" w:rsidRDefault="0061341B" w:rsidP="0061341B">
      <w:pPr>
        <w:jc w:val="center"/>
        <w:rPr>
          <w:rFonts w:ascii="Times New Roman" w:hAnsi="Times New Roman" w:cs="Times New Roman"/>
          <w:color w:val="1F497D" w:themeColor="text2"/>
          <w:sz w:val="48"/>
          <w:szCs w:val="48"/>
        </w:rPr>
      </w:pPr>
    </w:p>
    <w:p w:rsidR="0061341B" w:rsidRDefault="0061341B" w:rsidP="0061341B">
      <w:pPr>
        <w:jc w:val="center"/>
        <w:rPr>
          <w:rFonts w:ascii="Times New Roman" w:hAnsi="Times New Roman" w:cs="Times New Roman"/>
          <w:color w:val="1F497D" w:themeColor="text2"/>
          <w:sz w:val="48"/>
          <w:szCs w:val="48"/>
        </w:rPr>
      </w:pPr>
    </w:p>
    <w:p w:rsidR="00C049E1" w:rsidRDefault="00973412" w:rsidP="0061341B">
      <w:pPr>
        <w:rPr>
          <w:rFonts w:ascii="Times New Roman" w:hAnsi="Times New Roman" w:cs="Times New Roman"/>
          <w:color w:val="1F497D" w:themeColor="text2"/>
        </w:rPr>
      </w:pPr>
      <w:r w:rsidRPr="00973412">
        <w:rPr>
          <w:rFonts w:ascii="Times New Roman" w:hAnsi="Times New Roman" w:cs="Times New Roman"/>
          <w:noProof/>
          <w:color w:val="1F497D" w:themeColor="text2"/>
        </w:rPr>
        <w:lastRenderedPageBreak/>
        <w:drawing>
          <wp:inline distT="0" distB="0" distL="0" distR="0">
            <wp:extent cx="5943600" cy="3785870"/>
            <wp:effectExtent l="1905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320B8" w:rsidRDefault="000320B8" w:rsidP="0061341B">
      <w:pPr>
        <w:rPr>
          <w:rFonts w:ascii="Times New Roman" w:hAnsi="Times New Roman" w:cs="Times New Roman"/>
          <w:color w:val="1F497D" w:themeColor="text2"/>
        </w:rPr>
      </w:pPr>
      <w:r w:rsidRPr="000320B8">
        <w:rPr>
          <w:rFonts w:ascii="Times New Roman" w:hAnsi="Times New Roman" w:cs="Times New Roman"/>
          <w:noProof/>
          <w:color w:val="1F497D" w:themeColor="text2"/>
        </w:rPr>
        <w:drawing>
          <wp:inline distT="0" distB="0" distL="0" distR="0">
            <wp:extent cx="5943600" cy="441007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049E1" w:rsidRDefault="00C049E1" w:rsidP="0061341B">
      <w:pPr>
        <w:rPr>
          <w:rFonts w:ascii="Times New Roman" w:hAnsi="Times New Roman" w:cs="Times New Roman"/>
          <w:color w:val="1F497D" w:themeColor="text2"/>
        </w:rPr>
      </w:pPr>
    </w:p>
    <w:p w:rsidR="00E21C68" w:rsidRDefault="000F24C2" w:rsidP="0061341B">
      <w:pPr>
        <w:rPr>
          <w:rFonts w:ascii="Times New Roman" w:hAnsi="Times New Roman" w:cs="Times New Roman"/>
          <w:color w:val="1F497D" w:themeColor="text2"/>
        </w:rPr>
      </w:pPr>
      <w:r w:rsidRPr="000F24C2">
        <w:rPr>
          <w:rFonts w:ascii="Times New Roman" w:hAnsi="Times New Roman" w:cs="Times New Roman"/>
          <w:noProof/>
          <w:color w:val="1F497D" w:themeColor="text2"/>
        </w:rPr>
        <w:lastRenderedPageBreak/>
        <w:drawing>
          <wp:inline distT="0" distB="0" distL="0" distR="0">
            <wp:extent cx="5943600" cy="3785870"/>
            <wp:effectExtent l="0" t="0" r="0" b="0"/>
            <wp:docPr id="57"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21C68" w:rsidRDefault="00175C36" w:rsidP="0061341B">
      <w:pPr>
        <w:rPr>
          <w:rFonts w:ascii="Times New Roman" w:hAnsi="Times New Roman" w:cs="Times New Roman"/>
          <w:color w:val="1F497D" w:themeColor="text2"/>
        </w:rPr>
      </w:pPr>
      <w:r w:rsidRPr="00175C36">
        <w:rPr>
          <w:rFonts w:ascii="Times New Roman" w:hAnsi="Times New Roman" w:cs="Times New Roman"/>
          <w:noProof/>
          <w:color w:val="1F497D" w:themeColor="text2"/>
        </w:rPr>
        <w:drawing>
          <wp:inline distT="0" distB="0" distL="0" distR="0">
            <wp:extent cx="5943600" cy="4208145"/>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B5EE2" w:rsidRDefault="00796A49" w:rsidP="0061341B">
      <w:pPr>
        <w:rPr>
          <w:rFonts w:ascii="Times New Roman" w:hAnsi="Times New Roman" w:cs="Times New Roman"/>
          <w:color w:val="1F497D" w:themeColor="text2"/>
        </w:rPr>
      </w:pPr>
      <w:r w:rsidRPr="00796A49">
        <w:rPr>
          <w:rFonts w:ascii="Times New Roman" w:hAnsi="Times New Roman" w:cs="Times New Roman"/>
          <w:noProof/>
          <w:color w:val="1F497D" w:themeColor="text2"/>
        </w:rPr>
        <w:lastRenderedPageBreak/>
        <w:drawing>
          <wp:inline distT="0" distB="0" distL="0" distR="0">
            <wp:extent cx="6086475" cy="4067175"/>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E5927" w:rsidRDefault="008E5927" w:rsidP="0061341B">
      <w:pPr>
        <w:rPr>
          <w:rFonts w:ascii="Times New Roman" w:hAnsi="Times New Roman" w:cs="Times New Roman"/>
          <w:color w:val="1F497D" w:themeColor="text2"/>
        </w:rPr>
      </w:pPr>
      <w:r w:rsidRPr="008E5927">
        <w:rPr>
          <w:rFonts w:ascii="Times New Roman" w:hAnsi="Times New Roman" w:cs="Times New Roman"/>
          <w:noProof/>
          <w:color w:val="1F497D" w:themeColor="text2"/>
        </w:rPr>
        <w:drawing>
          <wp:inline distT="0" distB="0" distL="0" distR="0">
            <wp:extent cx="5943600" cy="4391025"/>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65799" w:rsidRDefault="00765799" w:rsidP="0061341B">
      <w:pPr>
        <w:rPr>
          <w:rFonts w:ascii="Times New Roman" w:hAnsi="Times New Roman" w:cs="Times New Roman"/>
          <w:color w:val="1F497D" w:themeColor="text2"/>
        </w:rPr>
      </w:pPr>
      <w:r w:rsidRPr="00765799">
        <w:rPr>
          <w:rFonts w:ascii="Times New Roman" w:hAnsi="Times New Roman" w:cs="Times New Roman"/>
          <w:noProof/>
          <w:color w:val="1F497D" w:themeColor="text2"/>
        </w:rPr>
        <w:lastRenderedPageBreak/>
        <w:drawing>
          <wp:inline distT="0" distB="0" distL="0" distR="0">
            <wp:extent cx="5943600" cy="4029075"/>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72C0E" w:rsidRDefault="00E72C0E" w:rsidP="0061341B">
      <w:pPr>
        <w:rPr>
          <w:rFonts w:ascii="Times New Roman" w:hAnsi="Times New Roman" w:cs="Times New Roman"/>
          <w:color w:val="1F497D" w:themeColor="text2"/>
        </w:rPr>
      </w:pPr>
    </w:p>
    <w:p w:rsidR="00765799" w:rsidRDefault="00E72C0E" w:rsidP="0061341B">
      <w:pPr>
        <w:rPr>
          <w:rFonts w:ascii="Times New Roman" w:hAnsi="Times New Roman" w:cs="Times New Roman"/>
          <w:color w:val="1F497D" w:themeColor="text2"/>
        </w:rPr>
      </w:pPr>
      <w:r w:rsidRPr="00E72C0E">
        <w:rPr>
          <w:rFonts w:ascii="Times New Roman" w:hAnsi="Times New Roman" w:cs="Times New Roman"/>
          <w:noProof/>
          <w:color w:val="1F497D" w:themeColor="text2"/>
        </w:rPr>
        <w:drawing>
          <wp:inline distT="0" distB="0" distL="0" distR="0">
            <wp:extent cx="5943600" cy="41529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72C0E" w:rsidRDefault="0024791D" w:rsidP="0061341B">
      <w:pPr>
        <w:rPr>
          <w:rFonts w:ascii="Times New Roman" w:hAnsi="Times New Roman" w:cs="Times New Roman"/>
          <w:color w:val="1F497D" w:themeColor="text2"/>
        </w:rPr>
      </w:pPr>
      <w:r w:rsidRPr="0024791D">
        <w:rPr>
          <w:rFonts w:ascii="Times New Roman" w:hAnsi="Times New Roman" w:cs="Times New Roman"/>
          <w:noProof/>
          <w:color w:val="1F497D" w:themeColor="text2"/>
        </w:rPr>
        <w:lastRenderedPageBreak/>
        <w:drawing>
          <wp:inline distT="0" distB="0" distL="0" distR="0">
            <wp:extent cx="5943600" cy="3998595"/>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4791D" w:rsidRDefault="0024791D" w:rsidP="0061341B">
      <w:pPr>
        <w:rPr>
          <w:rFonts w:ascii="Times New Roman" w:hAnsi="Times New Roman" w:cs="Times New Roman"/>
          <w:color w:val="1F497D" w:themeColor="text2"/>
        </w:rPr>
      </w:pPr>
    </w:p>
    <w:p w:rsidR="0024791D" w:rsidRDefault="008E73A1" w:rsidP="0061341B">
      <w:pPr>
        <w:rPr>
          <w:rFonts w:ascii="Times New Roman" w:hAnsi="Times New Roman" w:cs="Times New Roman"/>
          <w:color w:val="1F497D" w:themeColor="text2"/>
        </w:rPr>
      </w:pPr>
      <w:r w:rsidRPr="008E73A1">
        <w:rPr>
          <w:rFonts w:ascii="Times New Roman" w:hAnsi="Times New Roman" w:cs="Times New Roman"/>
          <w:noProof/>
          <w:color w:val="1F497D" w:themeColor="text2"/>
        </w:rPr>
        <w:drawing>
          <wp:inline distT="0" distB="0" distL="0" distR="0">
            <wp:extent cx="5943600" cy="4217035"/>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E73A1" w:rsidRDefault="00BC5CF8" w:rsidP="0061341B">
      <w:pPr>
        <w:rPr>
          <w:rFonts w:ascii="Times New Roman" w:hAnsi="Times New Roman" w:cs="Times New Roman"/>
          <w:color w:val="1F497D" w:themeColor="text2"/>
        </w:rPr>
      </w:pPr>
      <w:r w:rsidRPr="00BC5CF8">
        <w:rPr>
          <w:rFonts w:ascii="Times New Roman" w:hAnsi="Times New Roman" w:cs="Times New Roman"/>
          <w:noProof/>
          <w:color w:val="1F497D" w:themeColor="text2"/>
        </w:rPr>
        <w:lastRenderedPageBreak/>
        <w:drawing>
          <wp:inline distT="0" distB="0" distL="0" distR="0">
            <wp:extent cx="5943600" cy="4217035"/>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0F16D1" w:rsidRDefault="000F16D1" w:rsidP="0061341B">
      <w:pPr>
        <w:rPr>
          <w:rFonts w:ascii="Times New Roman" w:hAnsi="Times New Roman" w:cs="Times New Roman"/>
          <w:color w:val="1F497D" w:themeColor="text2"/>
        </w:rPr>
      </w:pPr>
    </w:p>
    <w:p w:rsidR="004D646A" w:rsidRDefault="004D646A" w:rsidP="0061341B">
      <w:pPr>
        <w:rPr>
          <w:rFonts w:ascii="Times New Roman" w:hAnsi="Times New Roman" w:cs="Times New Roman"/>
          <w:color w:val="1F497D" w:themeColor="text2"/>
        </w:rPr>
      </w:pPr>
      <w:r w:rsidRPr="004D646A">
        <w:rPr>
          <w:rFonts w:ascii="Times New Roman" w:hAnsi="Times New Roman" w:cs="Times New Roman"/>
          <w:noProof/>
          <w:color w:val="1F497D" w:themeColor="text2"/>
        </w:rPr>
        <w:drawing>
          <wp:inline distT="0" distB="0" distL="0" distR="0">
            <wp:extent cx="5943600" cy="4001135"/>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D646A" w:rsidRDefault="004F2539" w:rsidP="0061341B">
      <w:pPr>
        <w:rPr>
          <w:rFonts w:ascii="Times New Roman" w:hAnsi="Times New Roman" w:cs="Times New Roman"/>
          <w:color w:val="1F497D" w:themeColor="text2"/>
        </w:rPr>
      </w:pPr>
      <w:r w:rsidRPr="004F2539">
        <w:rPr>
          <w:rFonts w:ascii="Times New Roman" w:hAnsi="Times New Roman" w:cs="Times New Roman"/>
          <w:noProof/>
          <w:color w:val="1F497D" w:themeColor="text2"/>
        </w:rPr>
        <w:lastRenderedPageBreak/>
        <w:drawing>
          <wp:inline distT="0" distB="0" distL="0" distR="0">
            <wp:extent cx="5943600" cy="389572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F2539" w:rsidRDefault="004F2539" w:rsidP="0061341B">
      <w:pPr>
        <w:rPr>
          <w:rFonts w:ascii="Times New Roman" w:hAnsi="Times New Roman" w:cs="Times New Roman"/>
          <w:color w:val="1F497D" w:themeColor="text2"/>
        </w:rPr>
      </w:pPr>
    </w:p>
    <w:p w:rsidR="004F2539" w:rsidRDefault="00ED0F99" w:rsidP="0061341B">
      <w:pPr>
        <w:rPr>
          <w:rFonts w:ascii="Times New Roman" w:hAnsi="Times New Roman" w:cs="Times New Roman"/>
          <w:color w:val="1F497D" w:themeColor="text2"/>
        </w:rPr>
      </w:pPr>
      <w:r w:rsidRPr="00ED0F99">
        <w:rPr>
          <w:rFonts w:ascii="Times New Roman" w:hAnsi="Times New Roman" w:cs="Times New Roman"/>
          <w:noProof/>
          <w:color w:val="1F497D" w:themeColor="text2"/>
        </w:rPr>
        <w:drawing>
          <wp:inline distT="0" distB="0" distL="0" distR="0">
            <wp:extent cx="5943600" cy="4217035"/>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D0F99" w:rsidRDefault="006D24AD" w:rsidP="0061341B">
      <w:pPr>
        <w:rPr>
          <w:rFonts w:ascii="Times New Roman" w:hAnsi="Times New Roman" w:cs="Times New Roman"/>
          <w:color w:val="1F497D" w:themeColor="text2"/>
        </w:rPr>
      </w:pPr>
      <w:r w:rsidRPr="006D24AD">
        <w:rPr>
          <w:rFonts w:ascii="Times New Roman" w:hAnsi="Times New Roman" w:cs="Times New Roman"/>
          <w:noProof/>
          <w:color w:val="1F497D" w:themeColor="text2"/>
        </w:rPr>
        <w:lastRenderedPageBreak/>
        <w:drawing>
          <wp:inline distT="0" distB="0" distL="0" distR="0">
            <wp:extent cx="5943600" cy="4208145"/>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A10B70" w:rsidRDefault="00D73404" w:rsidP="0061341B">
      <w:pPr>
        <w:rPr>
          <w:rFonts w:ascii="Times New Roman" w:hAnsi="Times New Roman" w:cs="Times New Roman"/>
          <w:color w:val="1F497D" w:themeColor="text2"/>
        </w:rPr>
      </w:pPr>
      <w:r w:rsidRPr="00D73404">
        <w:rPr>
          <w:rFonts w:ascii="Times New Roman" w:hAnsi="Times New Roman" w:cs="Times New Roman"/>
          <w:noProof/>
          <w:color w:val="1F497D" w:themeColor="text2"/>
        </w:rPr>
        <w:drawing>
          <wp:inline distT="0" distB="0" distL="0" distR="0">
            <wp:extent cx="5943600" cy="378587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D73404" w:rsidRDefault="00D73404" w:rsidP="0061341B">
      <w:pPr>
        <w:rPr>
          <w:rFonts w:ascii="Times New Roman" w:hAnsi="Times New Roman" w:cs="Times New Roman"/>
          <w:color w:val="1F497D" w:themeColor="text2"/>
        </w:rPr>
      </w:pPr>
    </w:p>
    <w:p w:rsidR="00D73404" w:rsidRDefault="009B4704" w:rsidP="0061341B">
      <w:pPr>
        <w:rPr>
          <w:rFonts w:ascii="Times New Roman" w:hAnsi="Times New Roman" w:cs="Times New Roman"/>
          <w:color w:val="1F497D" w:themeColor="text2"/>
        </w:rPr>
      </w:pPr>
      <w:r w:rsidRPr="009B4704">
        <w:rPr>
          <w:rFonts w:ascii="Times New Roman" w:hAnsi="Times New Roman" w:cs="Times New Roman"/>
          <w:noProof/>
          <w:color w:val="1F497D" w:themeColor="text2"/>
        </w:rPr>
        <w:lastRenderedPageBreak/>
        <w:drawing>
          <wp:inline distT="0" distB="0" distL="0" distR="0">
            <wp:extent cx="5943600" cy="4001135"/>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61526" w:rsidRDefault="00961526" w:rsidP="0061341B">
      <w:pPr>
        <w:rPr>
          <w:rFonts w:ascii="Times New Roman" w:hAnsi="Times New Roman" w:cs="Times New Roman"/>
          <w:color w:val="1F497D" w:themeColor="text2"/>
        </w:rPr>
      </w:pPr>
    </w:p>
    <w:p w:rsidR="009B4704" w:rsidRDefault="00902D88" w:rsidP="0061341B">
      <w:pPr>
        <w:rPr>
          <w:rFonts w:ascii="Times New Roman" w:hAnsi="Times New Roman" w:cs="Times New Roman"/>
          <w:color w:val="1F497D" w:themeColor="text2"/>
        </w:rPr>
      </w:pPr>
      <w:r w:rsidRPr="00902D88">
        <w:rPr>
          <w:rFonts w:ascii="Times New Roman" w:hAnsi="Times New Roman" w:cs="Times New Roman"/>
          <w:noProof/>
          <w:color w:val="1F497D" w:themeColor="text2"/>
        </w:rPr>
        <w:drawing>
          <wp:inline distT="0" distB="0" distL="0" distR="0">
            <wp:extent cx="5476875" cy="3362325"/>
            <wp:effectExtent l="19050" t="0" r="9525" b="0"/>
            <wp:docPr id="42"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6D24AD" w:rsidRDefault="006D24AD" w:rsidP="0061341B">
      <w:pPr>
        <w:rPr>
          <w:rFonts w:ascii="Times New Roman" w:hAnsi="Times New Roman" w:cs="Times New Roman"/>
          <w:color w:val="1F497D" w:themeColor="text2"/>
        </w:rPr>
      </w:pPr>
    </w:p>
    <w:p w:rsidR="00902D88" w:rsidRDefault="00902D88" w:rsidP="0061341B">
      <w:pPr>
        <w:rPr>
          <w:rFonts w:ascii="Times New Roman" w:hAnsi="Times New Roman" w:cs="Times New Roman"/>
          <w:color w:val="1F497D" w:themeColor="text2"/>
        </w:rPr>
      </w:pPr>
    </w:p>
    <w:p w:rsidR="00902D88" w:rsidRDefault="00567AB5" w:rsidP="0061341B">
      <w:pPr>
        <w:rPr>
          <w:rFonts w:ascii="Times New Roman" w:hAnsi="Times New Roman" w:cs="Times New Roman"/>
          <w:color w:val="1F497D" w:themeColor="text2"/>
        </w:rPr>
      </w:pPr>
      <w:r w:rsidRPr="00567AB5">
        <w:rPr>
          <w:rFonts w:ascii="Times New Roman" w:hAnsi="Times New Roman" w:cs="Times New Roman"/>
          <w:noProof/>
          <w:color w:val="1F497D" w:themeColor="text2"/>
        </w:rPr>
        <w:lastRenderedPageBreak/>
        <w:drawing>
          <wp:inline distT="0" distB="0" distL="0" distR="0">
            <wp:extent cx="5943600" cy="4001135"/>
            <wp:effectExtent l="19050" t="0" r="0" b="0"/>
            <wp:docPr id="43"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E618F5">
        <w:rPr>
          <w:rFonts w:ascii="Times New Roman" w:hAnsi="Times New Roman" w:cs="Times New Roman"/>
          <w:color w:val="1F497D" w:themeColor="text2"/>
        </w:rPr>
        <w:t xml:space="preserve"> </w:t>
      </w:r>
    </w:p>
    <w:p w:rsidR="00567AB5" w:rsidRDefault="00567AB5" w:rsidP="0061341B">
      <w:pPr>
        <w:rPr>
          <w:rFonts w:ascii="Times New Roman" w:hAnsi="Times New Roman" w:cs="Times New Roman"/>
          <w:color w:val="1F497D" w:themeColor="text2"/>
        </w:rPr>
      </w:pPr>
    </w:p>
    <w:p w:rsidR="00567AB5" w:rsidRDefault="00567AB5" w:rsidP="0061341B">
      <w:pPr>
        <w:rPr>
          <w:rFonts w:ascii="Times New Roman" w:hAnsi="Times New Roman" w:cs="Times New Roman"/>
          <w:color w:val="1F497D" w:themeColor="text2"/>
        </w:rPr>
      </w:pPr>
      <w:r w:rsidRPr="00567AB5">
        <w:rPr>
          <w:rFonts w:ascii="Times New Roman" w:hAnsi="Times New Roman" w:cs="Times New Roman"/>
          <w:noProof/>
          <w:color w:val="1F497D" w:themeColor="text2"/>
        </w:rPr>
        <w:drawing>
          <wp:inline distT="0" distB="0" distL="0" distR="0">
            <wp:extent cx="5943600" cy="3981450"/>
            <wp:effectExtent l="0" t="0" r="0" b="0"/>
            <wp:docPr id="44"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567AB5" w:rsidRDefault="00F336EA" w:rsidP="0061341B">
      <w:pPr>
        <w:rPr>
          <w:rFonts w:ascii="Times New Roman" w:hAnsi="Times New Roman" w:cs="Times New Roman"/>
          <w:color w:val="1F497D" w:themeColor="text2"/>
        </w:rPr>
      </w:pPr>
      <w:r w:rsidRPr="00F336EA">
        <w:rPr>
          <w:rFonts w:ascii="Times New Roman" w:hAnsi="Times New Roman" w:cs="Times New Roman"/>
          <w:noProof/>
          <w:color w:val="1F497D" w:themeColor="text2"/>
        </w:rPr>
        <w:lastRenderedPageBreak/>
        <w:drawing>
          <wp:inline distT="0" distB="0" distL="0" distR="0">
            <wp:extent cx="6372225" cy="4410075"/>
            <wp:effectExtent l="0" t="0" r="0" b="0"/>
            <wp:docPr id="45"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7F0ECB" w:rsidRDefault="007F0ECB" w:rsidP="0061341B">
      <w:pPr>
        <w:rPr>
          <w:rFonts w:ascii="Times New Roman" w:hAnsi="Times New Roman" w:cs="Times New Roman"/>
          <w:color w:val="1F497D" w:themeColor="text2"/>
        </w:rPr>
      </w:pPr>
    </w:p>
    <w:p w:rsidR="00F336EA" w:rsidRDefault="007F0ECB" w:rsidP="0061341B">
      <w:pPr>
        <w:rPr>
          <w:rFonts w:ascii="Times New Roman" w:hAnsi="Times New Roman" w:cs="Times New Roman"/>
          <w:color w:val="1F497D" w:themeColor="text2"/>
        </w:rPr>
      </w:pPr>
      <w:r w:rsidRPr="007F0ECB">
        <w:rPr>
          <w:rFonts w:ascii="Times New Roman" w:hAnsi="Times New Roman" w:cs="Times New Roman"/>
          <w:noProof/>
          <w:color w:val="1F497D" w:themeColor="text2"/>
        </w:rPr>
        <w:drawing>
          <wp:inline distT="0" distB="0" distL="0" distR="0">
            <wp:extent cx="5943600" cy="3785870"/>
            <wp:effectExtent l="0" t="0" r="0" b="0"/>
            <wp:docPr id="46"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7279FC" w:rsidRDefault="00ED44D3" w:rsidP="0061341B">
      <w:pPr>
        <w:rPr>
          <w:rFonts w:ascii="Times New Roman" w:hAnsi="Times New Roman" w:cs="Times New Roman"/>
          <w:color w:val="1F497D" w:themeColor="text2"/>
        </w:rPr>
      </w:pPr>
      <w:r w:rsidRPr="00ED44D3">
        <w:rPr>
          <w:rFonts w:ascii="Times New Roman" w:hAnsi="Times New Roman" w:cs="Times New Roman"/>
          <w:noProof/>
          <w:color w:val="1F497D" w:themeColor="text2"/>
        </w:rPr>
        <w:lastRenderedPageBreak/>
        <w:drawing>
          <wp:inline distT="0" distB="0" distL="0" distR="0">
            <wp:extent cx="5943600" cy="3785870"/>
            <wp:effectExtent l="0" t="0" r="0" b="0"/>
            <wp:docPr id="58"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7279FC" w:rsidRDefault="007279FC" w:rsidP="0061341B">
      <w:pPr>
        <w:rPr>
          <w:rFonts w:ascii="Times New Roman" w:hAnsi="Times New Roman" w:cs="Times New Roman"/>
          <w:color w:val="1F497D" w:themeColor="text2"/>
        </w:rPr>
      </w:pPr>
    </w:p>
    <w:p w:rsidR="007F0ECB" w:rsidRDefault="007279FC" w:rsidP="0061341B">
      <w:pPr>
        <w:rPr>
          <w:rFonts w:ascii="Times New Roman" w:hAnsi="Times New Roman" w:cs="Times New Roman"/>
          <w:color w:val="1F497D" w:themeColor="text2"/>
        </w:rPr>
      </w:pPr>
      <w:r w:rsidRPr="007279FC">
        <w:rPr>
          <w:rFonts w:ascii="Times New Roman" w:hAnsi="Times New Roman" w:cs="Times New Roman"/>
          <w:noProof/>
          <w:color w:val="1F497D" w:themeColor="text2"/>
        </w:rPr>
        <w:drawing>
          <wp:inline distT="0" distB="0" distL="0" distR="0">
            <wp:extent cx="5943600" cy="4152900"/>
            <wp:effectExtent l="0" t="0" r="0" b="0"/>
            <wp:docPr id="47"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7279FC" w:rsidRDefault="00BA4A26" w:rsidP="0061341B">
      <w:pPr>
        <w:rPr>
          <w:rFonts w:ascii="Times New Roman" w:hAnsi="Times New Roman" w:cs="Times New Roman"/>
          <w:color w:val="1F497D" w:themeColor="text2"/>
        </w:rPr>
      </w:pPr>
      <w:r w:rsidRPr="00BA4A26">
        <w:rPr>
          <w:rFonts w:ascii="Times New Roman" w:hAnsi="Times New Roman" w:cs="Times New Roman"/>
          <w:noProof/>
          <w:color w:val="1F497D" w:themeColor="text2"/>
        </w:rPr>
        <w:lastRenderedPageBreak/>
        <w:drawing>
          <wp:inline distT="0" distB="0" distL="0" distR="0">
            <wp:extent cx="5943600" cy="3569970"/>
            <wp:effectExtent l="0" t="0" r="0" b="0"/>
            <wp:docPr id="49"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p w:rsidR="00BA4A26" w:rsidRDefault="00BA4A26" w:rsidP="0061341B">
      <w:pPr>
        <w:rPr>
          <w:rFonts w:ascii="Times New Roman" w:hAnsi="Times New Roman" w:cs="Times New Roman"/>
          <w:color w:val="1F497D" w:themeColor="text2"/>
        </w:rPr>
      </w:pPr>
    </w:p>
    <w:tbl>
      <w:tblPr>
        <w:tblW w:w="8640" w:type="dxa"/>
        <w:tblInd w:w="93" w:type="dxa"/>
        <w:tblLook w:val="04A0"/>
      </w:tblPr>
      <w:tblGrid>
        <w:gridCol w:w="960"/>
        <w:gridCol w:w="1589"/>
        <w:gridCol w:w="1808"/>
        <w:gridCol w:w="1515"/>
        <w:gridCol w:w="1808"/>
        <w:gridCol w:w="960"/>
      </w:tblGrid>
      <w:tr w:rsidR="003E5D92" w:rsidRPr="003E5D92" w:rsidTr="003E5D92">
        <w:trPr>
          <w:trHeight w:val="315"/>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6720" w:type="dxa"/>
            <w:gridSpan w:val="4"/>
            <w:tcBorders>
              <w:top w:val="nil"/>
              <w:left w:val="nil"/>
              <w:bottom w:val="nil"/>
              <w:right w:val="nil"/>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sz w:val="24"/>
                <w:szCs w:val="24"/>
              </w:rPr>
            </w:pPr>
            <w:r w:rsidRPr="003E5D92">
              <w:rPr>
                <w:rFonts w:ascii="Calibri" w:eastAsia="Times New Roman" w:hAnsi="Calibri" w:cs="Times New Roman"/>
                <w:b/>
                <w:bCs/>
                <w:color w:val="000000"/>
                <w:sz w:val="24"/>
                <w:szCs w:val="24"/>
              </w:rPr>
              <w:t xml:space="preserve">   FOX VALLEY WDA</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15"/>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6720" w:type="dxa"/>
            <w:gridSpan w:val="4"/>
            <w:tcBorders>
              <w:top w:val="nil"/>
              <w:left w:val="nil"/>
              <w:bottom w:val="nil"/>
              <w:right w:val="nil"/>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sz w:val="24"/>
                <w:szCs w:val="24"/>
              </w:rPr>
            </w:pPr>
            <w:r w:rsidRPr="003E5D92">
              <w:rPr>
                <w:rFonts w:ascii="Calibri" w:eastAsia="Times New Roman" w:hAnsi="Calibri" w:cs="Times New Roman"/>
                <w:b/>
                <w:bCs/>
                <w:color w:val="000000"/>
                <w:sz w:val="24"/>
                <w:szCs w:val="24"/>
              </w:rPr>
              <w:t xml:space="preserve">  WHERE OUR CUSTOMERS LIVE</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15"/>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6720" w:type="dxa"/>
            <w:gridSpan w:val="4"/>
            <w:tcBorders>
              <w:top w:val="nil"/>
              <w:left w:val="nil"/>
              <w:bottom w:val="nil"/>
              <w:right w:val="nil"/>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sz w:val="24"/>
                <w:szCs w:val="24"/>
              </w:rPr>
            </w:pPr>
            <w:r w:rsidRPr="003E5D92">
              <w:rPr>
                <w:rFonts w:ascii="Calibri" w:eastAsia="Times New Roman" w:hAnsi="Calibri" w:cs="Times New Roman"/>
                <w:b/>
                <w:bCs/>
                <w:color w:val="000000"/>
                <w:sz w:val="24"/>
                <w:szCs w:val="24"/>
              </w:rPr>
              <w:t>RESOURCE ROOM VISITS PY 2010</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255"/>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808"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808"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15"/>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single" w:sz="12" w:space="0" w:color="auto"/>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City</w:t>
            </w:r>
          </w:p>
        </w:tc>
        <w:tc>
          <w:tcPr>
            <w:tcW w:w="1808" w:type="dxa"/>
            <w:tcBorders>
              <w:top w:val="single" w:sz="12" w:space="0" w:color="auto"/>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Number of Visits</w:t>
            </w:r>
          </w:p>
        </w:tc>
        <w:tc>
          <w:tcPr>
            <w:tcW w:w="1515" w:type="dxa"/>
            <w:tcBorders>
              <w:top w:val="single" w:sz="12" w:space="0" w:color="auto"/>
              <w:left w:val="nil"/>
              <w:bottom w:val="nil"/>
              <w:right w:val="nil"/>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City</w:t>
            </w:r>
          </w:p>
        </w:tc>
        <w:tc>
          <w:tcPr>
            <w:tcW w:w="1808" w:type="dxa"/>
            <w:tcBorders>
              <w:top w:val="single" w:sz="12" w:space="0" w:color="auto"/>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Number of Visits</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105"/>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000000" w:fill="BFBFBF"/>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 </w:t>
            </w:r>
          </w:p>
        </w:tc>
        <w:tc>
          <w:tcPr>
            <w:tcW w:w="1808" w:type="dxa"/>
            <w:tcBorders>
              <w:top w:val="nil"/>
              <w:left w:val="nil"/>
              <w:bottom w:val="nil"/>
              <w:right w:val="single" w:sz="12" w:space="0" w:color="auto"/>
            </w:tcBorders>
            <w:shd w:val="clear" w:color="000000" w:fill="BFBFBF"/>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 </w:t>
            </w:r>
          </w:p>
        </w:tc>
        <w:tc>
          <w:tcPr>
            <w:tcW w:w="1515" w:type="dxa"/>
            <w:tcBorders>
              <w:top w:val="nil"/>
              <w:left w:val="nil"/>
              <w:bottom w:val="nil"/>
              <w:right w:val="nil"/>
            </w:tcBorders>
            <w:shd w:val="clear" w:color="000000" w:fill="BFBFBF"/>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 </w:t>
            </w:r>
          </w:p>
        </w:tc>
        <w:tc>
          <w:tcPr>
            <w:tcW w:w="1808" w:type="dxa"/>
            <w:tcBorders>
              <w:top w:val="nil"/>
              <w:left w:val="nil"/>
              <w:bottom w:val="nil"/>
              <w:right w:val="single" w:sz="12" w:space="0" w:color="auto"/>
            </w:tcBorders>
            <w:shd w:val="clear" w:color="000000" w:fill="BFBFBF"/>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 </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Fond du Lac</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12,809</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Hancock</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117</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Oshkosh</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10,076</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Princeton</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116</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Appleton</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7,222</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Winneconne</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108</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Menasha</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2,504</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Iola</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94</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Neenah</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2,260</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Plainfield</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90</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Berlin</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1,230</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Scandinavia</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89</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Waupaca</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1,229</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Markesan</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82</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Wautoma</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1,081</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Green Lake</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80</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Kaukauna</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829</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New London</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65</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Kimberly</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403</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Neshkoro</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63</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Weyauwega</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322</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Eden</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61</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Little Chute</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305</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Coloma</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54</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Ripon</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300</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Fremont</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25</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Red Granite</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254</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Chilton</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12</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Campbellsport</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247</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Clintonville</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10</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Waupun</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227</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King</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6</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Wild Rose</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208</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Other in WDA</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2,383</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Rosendale</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160</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Outside WDA</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1,284</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 xml:space="preserve">Omro </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144</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UNKNOWN</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21,693</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Manawa</w:t>
            </w: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138</w:t>
            </w: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808" w:type="dxa"/>
            <w:tcBorders>
              <w:top w:val="nil"/>
              <w:left w:val="nil"/>
              <w:bottom w:val="nil"/>
              <w:right w:val="single" w:sz="12" w:space="0" w:color="auto"/>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r w:rsidRPr="003E5D92">
              <w:rPr>
                <w:rFonts w:ascii="Calibri" w:eastAsia="Times New Roman" w:hAnsi="Calibri" w:cs="Times New Roman"/>
                <w:color w:val="000000"/>
              </w:rPr>
              <w:t> </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15"/>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single" w:sz="12" w:space="0" w:color="auto"/>
              <w:bottom w:val="single" w:sz="12" w:space="0" w:color="auto"/>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Van Dyne</w:t>
            </w:r>
          </w:p>
        </w:tc>
        <w:tc>
          <w:tcPr>
            <w:tcW w:w="1808" w:type="dxa"/>
            <w:tcBorders>
              <w:top w:val="nil"/>
              <w:left w:val="nil"/>
              <w:bottom w:val="single" w:sz="12" w:space="0" w:color="auto"/>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121</w:t>
            </w:r>
          </w:p>
        </w:tc>
        <w:tc>
          <w:tcPr>
            <w:tcW w:w="1515" w:type="dxa"/>
            <w:tcBorders>
              <w:top w:val="nil"/>
              <w:left w:val="nil"/>
              <w:bottom w:val="single" w:sz="12" w:space="0" w:color="auto"/>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b/>
                <w:bCs/>
                <w:color w:val="000000"/>
              </w:rPr>
            </w:pPr>
            <w:r w:rsidRPr="003E5D92">
              <w:rPr>
                <w:rFonts w:ascii="Calibri" w:eastAsia="Times New Roman" w:hAnsi="Calibri" w:cs="Times New Roman"/>
                <w:b/>
                <w:bCs/>
                <w:color w:val="000000"/>
              </w:rPr>
              <w:t>TOTAL VISITS:</w:t>
            </w:r>
          </w:p>
        </w:tc>
        <w:tc>
          <w:tcPr>
            <w:tcW w:w="1808" w:type="dxa"/>
            <w:tcBorders>
              <w:top w:val="nil"/>
              <w:left w:val="nil"/>
              <w:bottom w:val="single" w:sz="12" w:space="0" w:color="auto"/>
              <w:right w:val="single" w:sz="12" w:space="0" w:color="auto"/>
            </w:tcBorders>
            <w:shd w:val="clear" w:color="auto" w:fill="auto"/>
            <w:noWrap/>
            <w:vAlign w:val="bottom"/>
            <w:hideMark/>
          </w:tcPr>
          <w:p w:rsidR="003E5D92" w:rsidRPr="003E5D92" w:rsidRDefault="003E5D92" w:rsidP="003E5D92">
            <w:pPr>
              <w:spacing w:after="0" w:line="240" w:lineRule="auto"/>
              <w:jc w:val="center"/>
              <w:rPr>
                <w:rFonts w:ascii="Calibri" w:eastAsia="Times New Roman" w:hAnsi="Calibri" w:cs="Times New Roman"/>
                <w:b/>
                <w:bCs/>
                <w:color w:val="000000"/>
              </w:rPr>
            </w:pPr>
            <w:r w:rsidRPr="003E5D92">
              <w:rPr>
                <w:rFonts w:ascii="Calibri" w:eastAsia="Times New Roman" w:hAnsi="Calibri" w:cs="Times New Roman"/>
                <w:b/>
                <w:bCs/>
                <w:color w:val="000000"/>
              </w:rPr>
              <w:t>68,501</w:t>
            </w: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15"/>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808"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808"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nil"/>
              <w:bottom w:val="nil"/>
              <w:right w:val="nil"/>
            </w:tcBorders>
            <w:shd w:val="clear" w:color="auto" w:fill="auto"/>
            <w:noWrap/>
            <w:vAlign w:val="bottom"/>
            <w:hideMark/>
          </w:tcPr>
          <w:p w:rsidR="00F54678" w:rsidRDefault="00F54678" w:rsidP="003E5D9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Data from center RR </w:t>
            </w:r>
          </w:p>
          <w:p w:rsidR="003E5D92" w:rsidRPr="003E5D92" w:rsidRDefault="00F54678" w:rsidP="003E5D9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sign in sheets</w:t>
            </w:r>
          </w:p>
        </w:tc>
        <w:tc>
          <w:tcPr>
            <w:tcW w:w="1808"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808"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r w:rsidR="003E5D92" w:rsidRPr="003E5D92" w:rsidTr="003E5D92">
        <w:trPr>
          <w:trHeight w:val="300"/>
        </w:trPr>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89"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808"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515"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1808"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3E5D92" w:rsidRPr="003E5D92" w:rsidRDefault="003E5D92" w:rsidP="003E5D92">
            <w:pPr>
              <w:spacing w:after="0" w:line="240" w:lineRule="auto"/>
              <w:rPr>
                <w:rFonts w:ascii="Calibri" w:eastAsia="Times New Roman" w:hAnsi="Calibri" w:cs="Times New Roman"/>
                <w:color w:val="000000"/>
              </w:rPr>
            </w:pPr>
          </w:p>
        </w:tc>
      </w:tr>
    </w:tbl>
    <w:p w:rsidR="003E5D92" w:rsidRDefault="003E5D92" w:rsidP="0061341B">
      <w:pPr>
        <w:rPr>
          <w:rFonts w:ascii="Times New Roman" w:hAnsi="Times New Roman" w:cs="Times New Roman"/>
          <w:color w:val="1F497D" w:themeColor="text2"/>
        </w:rPr>
      </w:pPr>
    </w:p>
    <w:p w:rsidR="003E5D92" w:rsidRDefault="003E5D92" w:rsidP="0061341B">
      <w:pPr>
        <w:rPr>
          <w:rFonts w:ascii="Times New Roman" w:hAnsi="Times New Roman" w:cs="Times New Roman"/>
          <w:color w:val="1F497D" w:themeColor="text2"/>
        </w:rPr>
      </w:pPr>
    </w:p>
    <w:p w:rsidR="003E5D92" w:rsidRDefault="003E5D92" w:rsidP="0061341B">
      <w:pPr>
        <w:rPr>
          <w:rFonts w:ascii="Times New Roman" w:hAnsi="Times New Roman" w:cs="Times New Roman"/>
          <w:color w:val="1F497D" w:themeColor="text2"/>
        </w:rPr>
      </w:pPr>
    </w:p>
    <w:p w:rsidR="003E5D92" w:rsidRDefault="003E5D92" w:rsidP="0061341B">
      <w:pPr>
        <w:rPr>
          <w:rFonts w:ascii="Times New Roman" w:hAnsi="Times New Roman" w:cs="Times New Roman"/>
          <w:color w:val="1F497D" w:themeColor="text2"/>
        </w:rPr>
      </w:pPr>
    </w:p>
    <w:p w:rsidR="003E5D92" w:rsidRDefault="003E5D92" w:rsidP="0061341B">
      <w:pPr>
        <w:rPr>
          <w:rFonts w:ascii="Times New Roman" w:hAnsi="Times New Roman" w:cs="Times New Roman"/>
          <w:color w:val="1F497D" w:themeColor="text2"/>
        </w:rPr>
      </w:pPr>
    </w:p>
    <w:p w:rsidR="003E5D92" w:rsidRDefault="003E5D92" w:rsidP="0061341B">
      <w:pPr>
        <w:rPr>
          <w:rFonts w:ascii="Times New Roman" w:hAnsi="Times New Roman" w:cs="Times New Roman"/>
          <w:color w:val="1F497D" w:themeColor="text2"/>
        </w:rPr>
      </w:pPr>
    </w:p>
    <w:p w:rsidR="003E5D92" w:rsidRDefault="003E5D92" w:rsidP="0061341B">
      <w:pPr>
        <w:rPr>
          <w:rFonts w:ascii="Times New Roman" w:hAnsi="Times New Roman" w:cs="Times New Roman"/>
          <w:color w:val="1F497D" w:themeColor="text2"/>
        </w:rPr>
      </w:pPr>
    </w:p>
    <w:p w:rsidR="003E5D92" w:rsidRDefault="003E5D92" w:rsidP="0061341B">
      <w:pPr>
        <w:rPr>
          <w:rFonts w:ascii="Times New Roman" w:hAnsi="Times New Roman" w:cs="Times New Roman"/>
          <w:color w:val="1F497D" w:themeColor="text2"/>
        </w:rPr>
      </w:pPr>
    </w:p>
    <w:p w:rsidR="003E5D92" w:rsidRDefault="003E5D92" w:rsidP="0061341B">
      <w:pPr>
        <w:rPr>
          <w:rFonts w:ascii="Times New Roman" w:hAnsi="Times New Roman" w:cs="Times New Roman"/>
          <w:color w:val="1F497D" w:themeColor="text2"/>
        </w:rPr>
      </w:pPr>
    </w:p>
    <w:p w:rsidR="003E5D92" w:rsidRDefault="003E5D92" w:rsidP="0061341B">
      <w:pPr>
        <w:rPr>
          <w:rFonts w:ascii="Times New Roman" w:hAnsi="Times New Roman" w:cs="Times New Roman"/>
          <w:color w:val="1F497D" w:themeColor="text2"/>
        </w:rPr>
      </w:pPr>
    </w:p>
    <w:p w:rsidR="003E5D92" w:rsidRDefault="003E5D92" w:rsidP="0061341B">
      <w:pPr>
        <w:rPr>
          <w:rFonts w:ascii="Times New Roman" w:hAnsi="Times New Roman" w:cs="Times New Roman"/>
          <w:color w:val="1F497D" w:themeColor="text2"/>
        </w:rPr>
      </w:pPr>
    </w:p>
    <w:p w:rsidR="003E5D92" w:rsidRDefault="003E5D92" w:rsidP="0061341B">
      <w:pPr>
        <w:rPr>
          <w:rFonts w:ascii="Times New Roman" w:hAnsi="Times New Roman" w:cs="Times New Roman"/>
          <w:color w:val="1F497D" w:themeColor="text2"/>
        </w:rPr>
      </w:pPr>
    </w:p>
    <w:p w:rsidR="00E033BE" w:rsidRDefault="00E033BE" w:rsidP="0061341B">
      <w:pPr>
        <w:rPr>
          <w:rFonts w:ascii="Times New Roman" w:hAnsi="Times New Roman" w:cs="Times New Roman"/>
          <w:color w:val="1F497D" w:themeColor="text2"/>
        </w:rPr>
      </w:pPr>
    </w:p>
    <w:p w:rsidR="00E033BE" w:rsidRDefault="00E033BE" w:rsidP="0061341B">
      <w:pPr>
        <w:rPr>
          <w:rFonts w:ascii="Times New Roman" w:hAnsi="Times New Roman" w:cs="Times New Roman"/>
          <w:color w:val="1F497D" w:themeColor="text2"/>
        </w:rPr>
      </w:pPr>
    </w:p>
    <w:p w:rsidR="00BA4A26" w:rsidRPr="00E033BE" w:rsidRDefault="00E033BE" w:rsidP="00E033BE">
      <w:pPr>
        <w:jc w:val="center"/>
        <w:rPr>
          <w:rFonts w:ascii="Times New Roman" w:hAnsi="Times New Roman" w:cs="Times New Roman"/>
          <w:color w:val="1F497D" w:themeColor="text2"/>
          <w:sz w:val="48"/>
          <w:szCs w:val="48"/>
        </w:rPr>
      </w:pPr>
      <w:r w:rsidRPr="00E033BE">
        <w:rPr>
          <w:rFonts w:ascii="Times New Roman" w:hAnsi="Times New Roman" w:cs="Times New Roman"/>
          <w:color w:val="1F497D" w:themeColor="text2"/>
          <w:sz w:val="48"/>
          <w:szCs w:val="48"/>
        </w:rPr>
        <w:t>FOX VALLEY WORKFORCE DEVELOPMENT AREA</w:t>
      </w:r>
    </w:p>
    <w:p w:rsidR="00E033BE" w:rsidRPr="00E033BE" w:rsidRDefault="00E033BE" w:rsidP="00E033BE">
      <w:pPr>
        <w:jc w:val="center"/>
        <w:rPr>
          <w:rFonts w:ascii="Times New Roman" w:hAnsi="Times New Roman" w:cs="Times New Roman"/>
          <w:color w:val="1F497D" w:themeColor="text2"/>
          <w:sz w:val="48"/>
          <w:szCs w:val="48"/>
        </w:rPr>
      </w:pPr>
      <w:r w:rsidRPr="00E033BE">
        <w:rPr>
          <w:rFonts w:ascii="Times New Roman" w:hAnsi="Times New Roman" w:cs="Times New Roman"/>
          <w:color w:val="1F497D" w:themeColor="text2"/>
          <w:sz w:val="48"/>
          <w:szCs w:val="48"/>
        </w:rPr>
        <w:t>EMPLOYMENT/UNEMPLOYMENT DATA</w:t>
      </w:r>
    </w:p>
    <w:p w:rsidR="007279FC" w:rsidRDefault="007279FC" w:rsidP="0061341B">
      <w:pPr>
        <w:rPr>
          <w:rFonts w:ascii="Times New Roman" w:hAnsi="Times New Roman" w:cs="Times New Roman"/>
          <w:color w:val="1F497D" w:themeColor="text2"/>
        </w:rPr>
      </w:pPr>
    </w:p>
    <w:p w:rsidR="007F0ECB" w:rsidRDefault="007F0ECB" w:rsidP="0061341B">
      <w:pPr>
        <w:rPr>
          <w:rFonts w:ascii="Times New Roman" w:hAnsi="Times New Roman" w:cs="Times New Roman"/>
          <w:color w:val="1F497D" w:themeColor="text2"/>
        </w:rPr>
      </w:pPr>
    </w:p>
    <w:p w:rsidR="006D24AD" w:rsidRDefault="006D24AD" w:rsidP="0061341B">
      <w:pPr>
        <w:rPr>
          <w:rFonts w:ascii="Times New Roman" w:hAnsi="Times New Roman" w:cs="Times New Roman"/>
          <w:color w:val="1F497D" w:themeColor="text2"/>
        </w:rPr>
      </w:pPr>
    </w:p>
    <w:p w:rsidR="008E5927" w:rsidRDefault="008E5927" w:rsidP="0061341B">
      <w:pPr>
        <w:rPr>
          <w:rFonts w:ascii="Times New Roman" w:hAnsi="Times New Roman" w:cs="Times New Roman"/>
          <w:color w:val="1F497D" w:themeColor="text2"/>
        </w:rPr>
      </w:pPr>
    </w:p>
    <w:p w:rsidR="008E5927" w:rsidRDefault="008E5927" w:rsidP="0061341B">
      <w:pPr>
        <w:rPr>
          <w:rFonts w:ascii="Times New Roman" w:hAnsi="Times New Roman" w:cs="Times New Roman"/>
          <w:color w:val="1F497D" w:themeColor="text2"/>
        </w:rPr>
      </w:pPr>
    </w:p>
    <w:p w:rsidR="008E5927" w:rsidRDefault="008E5927"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6F42A0" w:rsidP="0061341B">
      <w:pPr>
        <w:rPr>
          <w:rFonts w:ascii="Times New Roman" w:hAnsi="Times New Roman" w:cs="Times New Roman"/>
          <w:color w:val="1F497D" w:themeColor="text2"/>
        </w:rPr>
      </w:pPr>
      <w:r w:rsidRPr="006F42A0">
        <w:rPr>
          <w:rFonts w:ascii="Times New Roman" w:hAnsi="Times New Roman" w:cs="Times New Roman"/>
          <w:noProof/>
          <w:color w:val="1F497D" w:themeColor="text2"/>
        </w:rPr>
        <w:drawing>
          <wp:inline distT="0" distB="0" distL="0" distR="0">
            <wp:extent cx="5781675" cy="4076700"/>
            <wp:effectExtent l="19050" t="0" r="9525"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D551FA" w:rsidRDefault="00D551FA" w:rsidP="0061341B">
      <w:pPr>
        <w:rPr>
          <w:rFonts w:ascii="Times New Roman" w:hAnsi="Times New Roman" w:cs="Times New Roman"/>
          <w:color w:val="1F497D" w:themeColor="text2"/>
        </w:rPr>
      </w:pPr>
    </w:p>
    <w:p w:rsidR="00D551FA" w:rsidRDefault="00D551FA" w:rsidP="0061341B">
      <w:pPr>
        <w:rPr>
          <w:rFonts w:ascii="Times New Roman" w:hAnsi="Times New Roman" w:cs="Times New Roman"/>
          <w:color w:val="1F497D" w:themeColor="text2"/>
        </w:rPr>
      </w:pPr>
      <w:r w:rsidRPr="00D551FA">
        <w:rPr>
          <w:rFonts w:ascii="Times New Roman" w:hAnsi="Times New Roman" w:cs="Times New Roman"/>
          <w:noProof/>
          <w:color w:val="1F497D" w:themeColor="text2"/>
        </w:rPr>
        <w:drawing>
          <wp:inline distT="0" distB="0" distL="0" distR="0">
            <wp:extent cx="5781675" cy="3819525"/>
            <wp:effectExtent l="19050" t="0" r="9525" b="0"/>
            <wp:docPr id="70"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AD3306" w:rsidRDefault="00AD3306" w:rsidP="0061341B">
      <w:pPr>
        <w:rPr>
          <w:rFonts w:ascii="Times New Roman" w:hAnsi="Times New Roman" w:cs="Times New Roman"/>
          <w:color w:val="1F497D" w:themeColor="text2"/>
        </w:rPr>
      </w:pPr>
    </w:p>
    <w:p w:rsidR="00AD3306" w:rsidRDefault="006F42A0" w:rsidP="0061341B">
      <w:pPr>
        <w:rPr>
          <w:rFonts w:ascii="Times New Roman" w:hAnsi="Times New Roman" w:cs="Times New Roman"/>
          <w:color w:val="1F497D" w:themeColor="text2"/>
        </w:rPr>
      </w:pPr>
      <w:r w:rsidRPr="006F42A0">
        <w:rPr>
          <w:rFonts w:ascii="Times New Roman" w:hAnsi="Times New Roman" w:cs="Times New Roman"/>
          <w:noProof/>
          <w:color w:val="1F497D" w:themeColor="text2"/>
        </w:rPr>
        <w:drawing>
          <wp:inline distT="0" distB="0" distL="0" distR="0">
            <wp:extent cx="5848350" cy="4133850"/>
            <wp:effectExtent l="19050" t="0" r="1905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362DC6">
        <w:rPr>
          <w:rFonts w:ascii="Times New Roman" w:hAnsi="Times New Roman" w:cs="Times New Roman"/>
          <w:color w:val="1F497D" w:themeColor="text2"/>
        </w:rPr>
        <w:t xml:space="preserve"> </w:t>
      </w:r>
    </w:p>
    <w:p w:rsidR="00AD3306" w:rsidRDefault="00AD3306" w:rsidP="0061341B">
      <w:pPr>
        <w:rPr>
          <w:rFonts w:ascii="Times New Roman" w:hAnsi="Times New Roman" w:cs="Times New Roman"/>
          <w:color w:val="1F497D" w:themeColor="text2"/>
        </w:rPr>
      </w:pPr>
    </w:p>
    <w:p w:rsidR="00AD3306" w:rsidRDefault="00AD3306" w:rsidP="0061341B">
      <w:pPr>
        <w:rPr>
          <w:rFonts w:ascii="Times New Roman" w:hAnsi="Times New Roman" w:cs="Times New Roman"/>
          <w:color w:val="1F497D" w:themeColor="text2"/>
        </w:rPr>
      </w:pPr>
      <w:r w:rsidRPr="00AD3306">
        <w:rPr>
          <w:rFonts w:ascii="Times New Roman" w:hAnsi="Times New Roman" w:cs="Times New Roman"/>
          <w:noProof/>
          <w:color w:val="1F497D" w:themeColor="text2"/>
        </w:rPr>
        <w:drawing>
          <wp:inline distT="0" distB="0" distL="0" distR="0">
            <wp:extent cx="5943600" cy="3743325"/>
            <wp:effectExtent l="19050" t="0" r="19050" b="0"/>
            <wp:docPr id="1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6F23CB" w:rsidRDefault="006F23CB" w:rsidP="0061341B">
      <w:pPr>
        <w:rPr>
          <w:rFonts w:ascii="Times New Roman" w:hAnsi="Times New Roman" w:cs="Times New Roman"/>
          <w:color w:val="1F497D" w:themeColor="text2"/>
        </w:rPr>
      </w:pPr>
      <w:r w:rsidRPr="006F23CB">
        <w:rPr>
          <w:rFonts w:ascii="Times New Roman" w:hAnsi="Times New Roman" w:cs="Times New Roman"/>
          <w:noProof/>
          <w:color w:val="1F497D" w:themeColor="text2"/>
        </w:rPr>
        <w:lastRenderedPageBreak/>
        <w:drawing>
          <wp:inline distT="0" distB="0" distL="0" distR="0">
            <wp:extent cx="5943600" cy="4086225"/>
            <wp:effectExtent l="19050" t="0" r="19050" b="0"/>
            <wp:docPr id="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6F23CB" w:rsidRDefault="006F23CB" w:rsidP="0061341B">
      <w:pPr>
        <w:rPr>
          <w:rFonts w:ascii="Times New Roman" w:hAnsi="Times New Roman" w:cs="Times New Roman"/>
          <w:color w:val="1F497D" w:themeColor="text2"/>
        </w:rPr>
      </w:pPr>
    </w:p>
    <w:p w:rsidR="00AD3306" w:rsidRDefault="00AD3306" w:rsidP="0061341B">
      <w:pPr>
        <w:rPr>
          <w:rFonts w:ascii="Times New Roman" w:hAnsi="Times New Roman" w:cs="Times New Roman"/>
          <w:color w:val="1F497D" w:themeColor="text2"/>
        </w:rPr>
      </w:pPr>
      <w:r w:rsidRPr="00AD3306">
        <w:rPr>
          <w:rFonts w:ascii="Times New Roman" w:hAnsi="Times New Roman" w:cs="Times New Roman"/>
          <w:noProof/>
          <w:color w:val="1F497D" w:themeColor="text2"/>
        </w:rPr>
        <w:drawing>
          <wp:inline distT="0" distB="0" distL="0" distR="0">
            <wp:extent cx="5943600" cy="4029075"/>
            <wp:effectExtent l="19050" t="0" r="19050" b="0"/>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6F23CB" w:rsidRDefault="006F23CB" w:rsidP="0061341B">
      <w:pPr>
        <w:rPr>
          <w:rFonts w:ascii="Times New Roman" w:hAnsi="Times New Roman" w:cs="Times New Roman"/>
          <w:color w:val="1F497D" w:themeColor="text2"/>
        </w:rPr>
      </w:pPr>
    </w:p>
    <w:p w:rsidR="00AD3306" w:rsidRDefault="00AD3306" w:rsidP="0061341B">
      <w:pPr>
        <w:rPr>
          <w:rFonts w:ascii="Times New Roman" w:hAnsi="Times New Roman" w:cs="Times New Roman"/>
          <w:color w:val="1F497D" w:themeColor="text2"/>
        </w:rPr>
      </w:pPr>
      <w:r w:rsidRPr="00AD3306">
        <w:rPr>
          <w:rFonts w:ascii="Times New Roman" w:hAnsi="Times New Roman" w:cs="Times New Roman"/>
          <w:noProof/>
          <w:color w:val="1F497D" w:themeColor="text2"/>
        </w:rPr>
        <w:drawing>
          <wp:inline distT="0" distB="0" distL="0" distR="0">
            <wp:extent cx="5629275" cy="3971925"/>
            <wp:effectExtent l="19050" t="0" r="9525" b="0"/>
            <wp:docPr id="1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E65237" w:rsidRDefault="00E65237" w:rsidP="0061341B">
      <w:pPr>
        <w:rPr>
          <w:rFonts w:ascii="Times New Roman" w:hAnsi="Times New Roman" w:cs="Times New Roman"/>
          <w:color w:val="1F497D" w:themeColor="text2"/>
        </w:rPr>
      </w:pPr>
    </w:p>
    <w:p w:rsidR="00E65237" w:rsidRDefault="00E65237" w:rsidP="0061341B">
      <w:pPr>
        <w:rPr>
          <w:rFonts w:ascii="Times New Roman" w:hAnsi="Times New Roman" w:cs="Times New Roman"/>
          <w:color w:val="1F497D" w:themeColor="text2"/>
        </w:rPr>
      </w:pPr>
      <w:r w:rsidRPr="00E65237">
        <w:rPr>
          <w:rFonts w:ascii="Times New Roman" w:hAnsi="Times New Roman" w:cs="Times New Roman"/>
          <w:noProof/>
          <w:color w:val="1F497D" w:themeColor="text2"/>
        </w:rPr>
        <w:drawing>
          <wp:inline distT="0" distB="0" distL="0" distR="0">
            <wp:extent cx="5562600" cy="3686175"/>
            <wp:effectExtent l="19050" t="0" r="19050" b="0"/>
            <wp:docPr id="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E07A36" w:rsidRDefault="00E07A36" w:rsidP="0061341B">
      <w:pPr>
        <w:rPr>
          <w:rFonts w:ascii="Times New Roman" w:hAnsi="Times New Roman" w:cs="Times New Roman"/>
          <w:color w:val="1F497D" w:themeColor="text2"/>
        </w:rPr>
      </w:pPr>
      <w:r w:rsidRPr="00E07A36">
        <w:rPr>
          <w:rFonts w:ascii="Times New Roman" w:hAnsi="Times New Roman" w:cs="Times New Roman"/>
          <w:noProof/>
          <w:color w:val="1F497D" w:themeColor="text2"/>
        </w:rPr>
        <w:lastRenderedPageBreak/>
        <w:drawing>
          <wp:inline distT="0" distB="0" distL="0" distR="0">
            <wp:extent cx="5705475" cy="4038600"/>
            <wp:effectExtent l="19050" t="0" r="9525" b="0"/>
            <wp:docPr id="2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E07A36" w:rsidRDefault="00E07A36" w:rsidP="0061341B">
      <w:pPr>
        <w:rPr>
          <w:rFonts w:ascii="Times New Roman" w:hAnsi="Times New Roman" w:cs="Times New Roman"/>
          <w:color w:val="1F497D" w:themeColor="text2"/>
        </w:rPr>
      </w:pPr>
    </w:p>
    <w:p w:rsidR="00E07A36" w:rsidRDefault="00E07A36" w:rsidP="0061341B">
      <w:pPr>
        <w:rPr>
          <w:rFonts w:ascii="Times New Roman" w:hAnsi="Times New Roman" w:cs="Times New Roman"/>
          <w:color w:val="1F497D" w:themeColor="text2"/>
        </w:rPr>
      </w:pPr>
      <w:r w:rsidRPr="00E07A36">
        <w:rPr>
          <w:rFonts w:ascii="Times New Roman" w:hAnsi="Times New Roman" w:cs="Times New Roman"/>
          <w:noProof/>
          <w:color w:val="1F497D" w:themeColor="text2"/>
        </w:rPr>
        <w:drawing>
          <wp:inline distT="0" distB="0" distL="0" distR="0">
            <wp:extent cx="5705475" cy="3952875"/>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AD3306" w:rsidRDefault="00E07A36" w:rsidP="0061341B">
      <w:pPr>
        <w:rPr>
          <w:rFonts w:ascii="Times New Roman" w:hAnsi="Times New Roman" w:cs="Times New Roman"/>
          <w:color w:val="1F497D" w:themeColor="text2"/>
        </w:rPr>
      </w:pPr>
      <w:r w:rsidRPr="00E07A36">
        <w:rPr>
          <w:rFonts w:ascii="Times New Roman" w:hAnsi="Times New Roman" w:cs="Times New Roman"/>
          <w:noProof/>
          <w:color w:val="1F497D" w:themeColor="text2"/>
        </w:rPr>
        <w:lastRenderedPageBreak/>
        <w:drawing>
          <wp:inline distT="0" distB="0" distL="0" distR="0">
            <wp:extent cx="5781675" cy="3848100"/>
            <wp:effectExtent l="19050" t="0" r="9525" b="0"/>
            <wp:docPr id="3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715F97" w:rsidRDefault="00715F97" w:rsidP="0061341B">
      <w:pPr>
        <w:rPr>
          <w:rFonts w:ascii="Times New Roman" w:hAnsi="Times New Roman" w:cs="Times New Roman"/>
          <w:color w:val="1F497D" w:themeColor="text2"/>
        </w:rPr>
      </w:pPr>
    </w:p>
    <w:p w:rsidR="00715F97" w:rsidRDefault="00715F97" w:rsidP="0061341B">
      <w:pPr>
        <w:rPr>
          <w:rFonts w:ascii="Times New Roman" w:hAnsi="Times New Roman" w:cs="Times New Roman"/>
          <w:color w:val="1F497D" w:themeColor="text2"/>
        </w:rPr>
      </w:pPr>
      <w:r w:rsidRPr="00715F97">
        <w:rPr>
          <w:rFonts w:ascii="Times New Roman" w:hAnsi="Times New Roman" w:cs="Times New Roman"/>
          <w:noProof/>
          <w:color w:val="1F497D" w:themeColor="text2"/>
        </w:rPr>
        <w:drawing>
          <wp:inline distT="0" distB="0" distL="0" distR="0">
            <wp:extent cx="5781675" cy="3952875"/>
            <wp:effectExtent l="19050" t="0" r="9525" b="0"/>
            <wp:docPr id="35"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715F97" w:rsidRDefault="00715F97" w:rsidP="0061341B">
      <w:pPr>
        <w:rPr>
          <w:rFonts w:ascii="Times New Roman" w:hAnsi="Times New Roman" w:cs="Times New Roman"/>
          <w:color w:val="1F497D" w:themeColor="text2"/>
        </w:rPr>
      </w:pPr>
    </w:p>
    <w:p w:rsidR="008C57BA" w:rsidRDefault="008C57BA" w:rsidP="0061341B">
      <w:pPr>
        <w:rPr>
          <w:rFonts w:ascii="Times New Roman" w:hAnsi="Times New Roman" w:cs="Times New Roman"/>
          <w:color w:val="1F497D" w:themeColor="text2"/>
        </w:rPr>
      </w:pPr>
      <w:r w:rsidRPr="008C57BA">
        <w:rPr>
          <w:rFonts w:ascii="Times New Roman" w:hAnsi="Times New Roman" w:cs="Times New Roman"/>
          <w:noProof/>
          <w:color w:val="1F497D" w:themeColor="text2"/>
        </w:rPr>
        <w:lastRenderedPageBreak/>
        <w:drawing>
          <wp:inline distT="0" distB="0" distL="0" distR="0">
            <wp:extent cx="5781675" cy="4200525"/>
            <wp:effectExtent l="19050" t="0" r="9525" b="0"/>
            <wp:docPr id="4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8C57BA" w:rsidRDefault="008C57BA" w:rsidP="0061341B">
      <w:pPr>
        <w:rPr>
          <w:rFonts w:ascii="Times New Roman" w:hAnsi="Times New Roman" w:cs="Times New Roman"/>
          <w:color w:val="1F497D" w:themeColor="text2"/>
        </w:rPr>
      </w:pPr>
    </w:p>
    <w:p w:rsidR="008C57BA" w:rsidRDefault="008C57BA" w:rsidP="0061341B">
      <w:pPr>
        <w:rPr>
          <w:rFonts w:ascii="Times New Roman" w:hAnsi="Times New Roman" w:cs="Times New Roman"/>
          <w:color w:val="1F497D" w:themeColor="text2"/>
        </w:rPr>
      </w:pPr>
      <w:r w:rsidRPr="008C57BA">
        <w:rPr>
          <w:rFonts w:ascii="Times New Roman" w:hAnsi="Times New Roman" w:cs="Times New Roman"/>
          <w:noProof/>
          <w:color w:val="1F497D" w:themeColor="text2"/>
        </w:rPr>
        <w:drawing>
          <wp:inline distT="0" distB="0" distL="0" distR="0">
            <wp:extent cx="5781675" cy="3962400"/>
            <wp:effectExtent l="19050" t="0" r="9525" b="0"/>
            <wp:docPr id="4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8C57BA" w:rsidRDefault="008C57BA" w:rsidP="0061341B">
      <w:pPr>
        <w:rPr>
          <w:rFonts w:ascii="Times New Roman" w:hAnsi="Times New Roman" w:cs="Times New Roman"/>
          <w:color w:val="1F497D" w:themeColor="text2"/>
        </w:rPr>
      </w:pPr>
      <w:r w:rsidRPr="008C57BA">
        <w:rPr>
          <w:rFonts w:ascii="Times New Roman" w:hAnsi="Times New Roman" w:cs="Times New Roman"/>
          <w:noProof/>
          <w:color w:val="1F497D" w:themeColor="text2"/>
        </w:rPr>
        <w:lastRenderedPageBreak/>
        <w:drawing>
          <wp:inline distT="0" distB="0" distL="0" distR="0">
            <wp:extent cx="5705475" cy="3981450"/>
            <wp:effectExtent l="19050" t="0" r="9525" b="0"/>
            <wp:docPr id="59"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8C57BA" w:rsidRDefault="008C57BA" w:rsidP="0061341B">
      <w:pPr>
        <w:rPr>
          <w:rFonts w:ascii="Times New Roman" w:hAnsi="Times New Roman" w:cs="Times New Roman"/>
          <w:color w:val="1F497D" w:themeColor="text2"/>
        </w:rPr>
      </w:pPr>
    </w:p>
    <w:p w:rsidR="008C57BA" w:rsidRDefault="008C57BA" w:rsidP="0061341B">
      <w:pPr>
        <w:rPr>
          <w:rFonts w:ascii="Times New Roman" w:hAnsi="Times New Roman" w:cs="Times New Roman"/>
          <w:color w:val="1F497D" w:themeColor="text2"/>
        </w:rPr>
      </w:pPr>
      <w:r w:rsidRPr="008C57BA">
        <w:rPr>
          <w:rFonts w:ascii="Times New Roman" w:hAnsi="Times New Roman" w:cs="Times New Roman"/>
          <w:noProof/>
          <w:color w:val="1F497D" w:themeColor="text2"/>
        </w:rPr>
        <w:drawing>
          <wp:inline distT="0" distB="0" distL="0" distR="0">
            <wp:extent cx="5705475" cy="3800475"/>
            <wp:effectExtent l="19050" t="0" r="9525" b="0"/>
            <wp:docPr id="6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8C57BA" w:rsidRDefault="008C57BA" w:rsidP="0061341B">
      <w:pPr>
        <w:rPr>
          <w:rFonts w:ascii="Times New Roman" w:hAnsi="Times New Roman" w:cs="Times New Roman"/>
          <w:color w:val="1F497D" w:themeColor="text2"/>
        </w:rPr>
      </w:pPr>
    </w:p>
    <w:p w:rsidR="008C57BA" w:rsidRDefault="008C57BA" w:rsidP="0061341B">
      <w:pPr>
        <w:rPr>
          <w:rFonts w:ascii="Times New Roman" w:hAnsi="Times New Roman" w:cs="Times New Roman"/>
          <w:color w:val="1F497D" w:themeColor="text2"/>
        </w:rPr>
      </w:pPr>
      <w:r w:rsidRPr="008C57BA">
        <w:rPr>
          <w:rFonts w:ascii="Times New Roman" w:hAnsi="Times New Roman" w:cs="Times New Roman"/>
          <w:noProof/>
          <w:color w:val="1F497D" w:themeColor="text2"/>
        </w:rPr>
        <w:lastRenderedPageBreak/>
        <w:drawing>
          <wp:inline distT="0" distB="0" distL="0" distR="0">
            <wp:extent cx="5705475" cy="4105275"/>
            <wp:effectExtent l="19050" t="0" r="9525" b="0"/>
            <wp:docPr id="61"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8C57BA" w:rsidRDefault="008C57BA" w:rsidP="0061341B">
      <w:pPr>
        <w:rPr>
          <w:rFonts w:ascii="Times New Roman" w:hAnsi="Times New Roman" w:cs="Times New Roman"/>
          <w:color w:val="1F497D" w:themeColor="text2"/>
        </w:rPr>
      </w:pPr>
    </w:p>
    <w:p w:rsidR="008C57BA" w:rsidRDefault="008C57BA" w:rsidP="0061341B">
      <w:pPr>
        <w:rPr>
          <w:rFonts w:ascii="Times New Roman" w:hAnsi="Times New Roman" w:cs="Times New Roman"/>
          <w:color w:val="1F497D" w:themeColor="text2"/>
        </w:rPr>
      </w:pPr>
      <w:r w:rsidRPr="008C57BA">
        <w:rPr>
          <w:rFonts w:ascii="Times New Roman" w:hAnsi="Times New Roman" w:cs="Times New Roman"/>
          <w:noProof/>
          <w:color w:val="1F497D" w:themeColor="text2"/>
        </w:rPr>
        <w:drawing>
          <wp:inline distT="0" distB="0" distL="0" distR="0">
            <wp:extent cx="5705475" cy="4067175"/>
            <wp:effectExtent l="19050" t="0" r="9525" b="0"/>
            <wp:docPr id="6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8C57BA" w:rsidRDefault="008C57BA" w:rsidP="0061341B">
      <w:pPr>
        <w:rPr>
          <w:rFonts w:ascii="Times New Roman" w:hAnsi="Times New Roman" w:cs="Times New Roman"/>
          <w:color w:val="1F497D" w:themeColor="text2"/>
        </w:rPr>
      </w:pPr>
      <w:r w:rsidRPr="008C57BA">
        <w:rPr>
          <w:rFonts w:ascii="Times New Roman" w:hAnsi="Times New Roman" w:cs="Times New Roman"/>
          <w:noProof/>
          <w:color w:val="1F497D" w:themeColor="text2"/>
        </w:rPr>
        <w:lastRenderedPageBreak/>
        <w:drawing>
          <wp:inline distT="0" distB="0" distL="0" distR="0">
            <wp:extent cx="5810250" cy="3914775"/>
            <wp:effectExtent l="19050" t="0" r="19050" b="0"/>
            <wp:docPr id="63"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AD3306" w:rsidRDefault="00AD3306" w:rsidP="0061341B">
      <w:pPr>
        <w:rPr>
          <w:rFonts w:ascii="Times New Roman" w:hAnsi="Times New Roman" w:cs="Times New Roman"/>
          <w:color w:val="1F497D" w:themeColor="text2"/>
        </w:rPr>
      </w:pPr>
    </w:p>
    <w:p w:rsidR="00F06DAD" w:rsidRDefault="00F06DAD" w:rsidP="0061341B">
      <w:pPr>
        <w:rPr>
          <w:rFonts w:ascii="Times New Roman" w:hAnsi="Times New Roman" w:cs="Times New Roman"/>
          <w:color w:val="1F497D" w:themeColor="text2"/>
        </w:rPr>
      </w:pPr>
      <w:r w:rsidRPr="00F06DAD">
        <w:rPr>
          <w:rFonts w:ascii="Times New Roman" w:hAnsi="Times New Roman" w:cs="Times New Roman"/>
          <w:noProof/>
          <w:color w:val="1F497D" w:themeColor="text2"/>
        </w:rPr>
        <w:drawing>
          <wp:inline distT="0" distB="0" distL="0" distR="0">
            <wp:extent cx="5810250" cy="4295775"/>
            <wp:effectExtent l="19050" t="0" r="19050" b="0"/>
            <wp:docPr id="64"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AD3306" w:rsidRDefault="00B12FFE" w:rsidP="0061341B">
      <w:pPr>
        <w:rPr>
          <w:rFonts w:ascii="Times New Roman" w:hAnsi="Times New Roman" w:cs="Times New Roman"/>
          <w:color w:val="1F497D" w:themeColor="text2"/>
        </w:rPr>
      </w:pPr>
      <w:r w:rsidRPr="00B12FFE">
        <w:rPr>
          <w:rFonts w:ascii="Times New Roman" w:hAnsi="Times New Roman" w:cs="Times New Roman"/>
          <w:noProof/>
          <w:color w:val="1F497D" w:themeColor="text2"/>
        </w:rPr>
        <w:lastRenderedPageBreak/>
        <w:drawing>
          <wp:inline distT="0" distB="0" distL="0" distR="0">
            <wp:extent cx="5876925" cy="3971925"/>
            <wp:effectExtent l="19050" t="0" r="9525" b="0"/>
            <wp:docPr id="65"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B12FFE" w:rsidRDefault="00B12FFE" w:rsidP="0061341B">
      <w:pPr>
        <w:rPr>
          <w:rFonts w:ascii="Times New Roman" w:hAnsi="Times New Roman" w:cs="Times New Roman"/>
          <w:color w:val="1F497D" w:themeColor="text2"/>
        </w:rPr>
      </w:pPr>
    </w:p>
    <w:p w:rsidR="00B12FFE" w:rsidRDefault="00B12FFE" w:rsidP="0061341B">
      <w:pPr>
        <w:rPr>
          <w:rFonts w:ascii="Times New Roman" w:hAnsi="Times New Roman" w:cs="Times New Roman"/>
          <w:color w:val="1F497D" w:themeColor="text2"/>
        </w:rPr>
      </w:pPr>
      <w:r w:rsidRPr="00B12FFE">
        <w:rPr>
          <w:rFonts w:ascii="Times New Roman" w:hAnsi="Times New Roman" w:cs="Times New Roman"/>
          <w:noProof/>
          <w:color w:val="1F497D" w:themeColor="text2"/>
        </w:rPr>
        <w:drawing>
          <wp:inline distT="0" distB="0" distL="0" distR="0">
            <wp:extent cx="5943600" cy="4010025"/>
            <wp:effectExtent l="19050" t="0" r="19050" b="0"/>
            <wp:docPr id="66"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B12FFE" w:rsidRDefault="00037C8E" w:rsidP="0061341B">
      <w:pPr>
        <w:rPr>
          <w:rFonts w:ascii="Times New Roman" w:hAnsi="Times New Roman" w:cs="Times New Roman"/>
          <w:color w:val="1F497D" w:themeColor="text2"/>
        </w:rPr>
      </w:pPr>
      <w:r w:rsidRPr="00037C8E">
        <w:rPr>
          <w:rFonts w:ascii="Times New Roman" w:hAnsi="Times New Roman" w:cs="Times New Roman"/>
          <w:noProof/>
          <w:color w:val="1F497D" w:themeColor="text2"/>
        </w:rPr>
        <w:lastRenderedPageBreak/>
        <w:drawing>
          <wp:inline distT="0" distB="0" distL="0" distR="0">
            <wp:extent cx="5629275" cy="4067175"/>
            <wp:effectExtent l="19050" t="0" r="9525" b="0"/>
            <wp:docPr id="67"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037C8E" w:rsidRDefault="00037C8E" w:rsidP="0061341B">
      <w:pPr>
        <w:rPr>
          <w:rFonts w:ascii="Times New Roman" w:hAnsi="Times New Roman" w:cs="Times New Roman"/>
          <w:color w:val="1F497D" w:themeColor="text2"/>
        </w:rPr>
      </w:pPr>
    </w:p>
    <w:p w:rsidR="00037C8E" w:rsidRDefault="00037C8E" w:rsidP="0061341B">
      <w:pPr>
        <w:rPr>
          <w:rFonts w:ascii="Times New Roman" w:hAnsi="Times New Roman" w:cs="Times New Roman"/>
          <w:color w:val="1F497D" w:themeColor="text2"/>
        </w:rPr>
      </w:pPr>
      <w:r w:rsidRPr="00037C8E">
        <w:rPr>
          <w:rFonts w:ascii="Times New Roman" w:hAnsi="Times New Roman" w:cs="Times New Roman"/>
          <w:noProof/>
          <w:color w:val="1F497D" w:themeColor="text2"/>
        </w:rPr>
        <w:drawing>
          <wp:inline distT="0" distB="0" distL="0" distR="0">
            <wp:extent cx="5629275" cy="3905250"/>
            <wp:effectExtent l="19050" t="0" r="9525" b="0"/>
            <wp:docPr id="68"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037C8E" w:rsidRDefault="00037C8E" w:rsidP="0061341B">
      <w:pPr>
        <w:rPr>
          <w:rFonts w:ascii="Times New Roman" w:hAnsi="Times New Roman" w:cs="Times New Roman"/>
          <w:color w:val="1F497D" w:themeColor="text2"/>
        </w:rPr>
      </w:pPr>
      <w:r w:rsidRPr="00037C8E">
        <w:rPr>
          <w:rFonts w:ascii="Times New Roman" w:hAnsi="Times New Roman" w:cs="Times New Roman"/>
          <w:noProof/>
          <w:color w:val="1F497D" w:themeColor="text2"/>
        </w:rPr>
        <w:lastRenderedPageBreak/>
        <w:drawing>
          <wp:inline distT="0" distB="0" distL="0" distR="0">
            <wp:extent cx="5629275" cy="4067175"/>
            <wp:effectExtent l="19050" t="0" r="9525" b="0"/>
            <wp:docPr id="69"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037C8E" w:rsidRDefault="00037C8E" w:rsidP="0061341B">
      <w:pPr>
        <w:rPr>
          <w:rFonts w:ascii="Times New Roman" w:hAnsi="Times New Roman" w:cs="Times New Roman"/>
          <w:color w:val="1F497D" w:themeColor="text2"/>
        </w:rPr>
      </w:pPr>
    </w:p>
    <w:p w:rsidR="00037C8E" w:rsidRDefault="00037C8E" w:rsidP="0061341B">
      <w:pPr>
        <w:rPr>
          <w:rFonts w:ascii="Times New Roman" w:hAnsi="Times New Roman" w:cs="Times New Roman"/>
          <w:color w:val="1F497D" w:themeColor="text2"/>
        </w:rPr>
      </w:pPr>
    </w:p>
    <w:p w:rsidR="00AD3306" w:rsidRDefault="00AD3306" w:rsidP="0061341B">
      <w:pPr>
        <w:rPr>
          <w:rFonts w:ascii="Times New Roman" w:hAnsi="Times New Roman" w:cs="Times New Roman"/>
          <w:color w:val="1F497D" w:themeColor="text2"/>
        </w:rPr>
      </w:pPr>
    </w:p>
    <w:p w:rsidR="00AD3306" w:rsidRDefault="00AD3306" w:rsidP="0061341B">
      <w:pPr>
        <w:rPr>
          <w:rFonts w:ascii="Times New Roman" w:hAnsi="Times New Roman" w:cs="Times New Roman"/>
          <w:color w:val="1F497D" w:themeColor="text2"/>
        </w:rPr>
      </w:pPr>
    </w:p>
    <w:p w:rsidR="00AD3306" w:rsidRDefault="00AD3306" w:rsidP="0061341B">
      <w:pPr>
        <w:rPr>
          <w:rFonts w:ascii="Times New Roman" w:hAnsi="Times New Roman" w:cs="Times New Roman"/>
          <w:color w:val="1F497D" w:themeColor="text2"/>
        </w:rPr>
      </w:pPr>
    </w:p>
    <w:p w:rsidR="00AD3306" w:rsidRDefault="00AD3306" w:rsidP="0061341B">
      <w:pPr>
        <w:rPr>
          <w:rFonts w:ascii="Times New Roman" w:hAnsi="Times New Roman" w:cs="Times New Roman"/>
          <w:color w:val="1F497D" w:themeColor="text2"/>
        </w:rPr>
      </w:pPr>
    </w:p>
    <w:p w:rsidR="006F42A0" w:rsidRDefault="006F42A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p w:rsidR="00BF1C20" w:rsidRDefault="00BF1C20" w:rsidP="0061341B">
      <w:pPr>
        <w:rPr>
          <w:rFonts w:ascii="Times New Roman" w:hAnsi="Times New Roman" w:cs="Times New Roman"/>
          <w:color w:val="1F497D" w:themeColor="text2"/>
        </w:rPr>
      </w:pPr>
    </w:p>
    <w:sectPr w:rsidR="00BF1C20" w:rsidSect="007D44C8">
      <w:footerReference w:type="default" r:id="rId77"/>
      <w:pgSz w:w="12240" w:h="15840"/>
      <w:pgMar w:top="720" w:right="720" w:bottom="144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B40" w:rsidRDefault="00FA6B40" w:rsidP="0086319A">
      <w:pPr>
        <w:spacing w:after="0" w:line="240" w:lineRule="auto"/>
      </w:pPr>
      <w:r>
        <w:separator/>
      </w:r>
    </w:p>
  </w:endnote>
  <w:endnote w:type="continuationSeparator" w:id="0">
    <w:p w:rsidR="00FA6B40" w:rsidRDefault="00FA6B40" w:rsidP="00863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4049"/>
      <w:docPartObj>
        <w:docPartGallery w:val="Page Numbers (Bottom of Page)"/>
        <w:docPartUnique/>
      </w:docPartObj>
    </w:sdtPr>
    <w:sdtContent>
      <w:p w:rsidR="00FA6B40" w:rsidRDefault="00FA6B40">
        <w:pPr>
          <w:pStyle w:val="Footer"/>
          <w:jc w:val="center"/>
        </w:pPr>
        <w:fldSimple w:instr=" PAGE   \* MERGEFORMAT ">
          <w:r w:rsidR="000A77EC">
            <w:rPr>
              <w:noProof/>
            </w:rPr>
            <w:t>22</w:t>
          </w:r>
        </w:fldSimple>
      </w:p>
    </w:sdtContent>
  </w:sdt>
  <w:p w:rsidR="00FA6B40" w:rsidRPr="007D44C8" w:rsidRDefault="00FA6B40" w:rsidP="007D4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B40" w:rsidRDefault="00FA6B40" w:rsidP="0086319A">
      <w:pPr>
        <w:spacing w:after="0" w:line="240" w:lineRule="auto"/>
      </w:pPr>
      <w:r>
        <w:separator/>
      </w:r>
    </w:p>
  </w:footnote>
  <w:footnote w:type="continuationSeparator" w:id="0">
    <w:p w:rsidR="00FA6B40" w:rsidRDefault="00FA6B40" w:rsidP="008631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37EF4"/>
    <w:multiLevelType w:val="hybridMultilevel"/>
    <w:tmpl w:val="81EE3126"/>
    <w:lvl w:ilvl="0" w:tplc="BAA49E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8D5CA7"/>
    <w:multiLevelType w:val="hybridMultilevel"/>
    <w:tmpl w:val="BC4682C2"/>
    <w:lvl w:ilvl="0" w:tplc="E45ADA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D10FDA"/>
    <w:multiLevelType w:val="hybridMultilevel"/>
    <w:tmpl w:val="5A062712"/>
    <w:lvl w:ilvl="0" w:tplc="FAAEA20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hPaCoK5YEwQZzm3PAlSLoxXKjuI=" w:salt="mLK8kZ9PAX/Du9wBxbZiFA=="/>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E96DF4"/>
    <w:rsid w:val="000020C0"/>
    <w:rsid w:val="00003313"/>
    <w:rsid w:val="000140C6"/>
    <w:rsid w:val="0001758F"/>
    <w:rsid w:val="00017896"/>
    <w:rsid w:val="000320B8"/>
    <w:rsid w:val="000378BF"/>
    <w:rsid w:val="00037C8E"/>
    <w:rsid w:val="00042BA4"/>
    <w:rsid w:val="00057141"/>
    <w:rsid w:val="00062F38"/>
    <w:rsid w:val="00080D48"/>
    <w:rsid w:val="000839B8"/>
    <w:rsid w:val="00084A5F"/>
    <w:rsid w:val="000A77EC"/>
    <w:rsid w:val="000B3DB0"/>
    <w:rsid w:val="000C013D"/>
    <w:rsid w:val="000C2D31"/>
    <w:rsid w:val="000F16D1"/>
    <w:rsid w:val="000F24C2"/>
    <w:rsid w:val="000F29EB"/>
    <w:rsid w:val="00105F10"/>
    <w:rsid w:val="0010734B"/>
    <w:rsid w:val="00114625"/>
    <w:rsid w:val="001635C0"/>
    <w:rsid w:val="00175C36"/>
    <w:rsid w:val="001861A9"/>
    <w:rsid w:val="00192AD3"/>
    <w:rsid w:val="001A2702"/>
    <w:rsid w:val="001A47E4"/>
    <w:rsid w:val="001B08DD"/>
    <w:rsid w:val="001B0D93"/>
    <w:rsid w:val="001B7CDE"/>
    <w:rsid w:val="001D587D"/>
    <w:rsid w:val="001E62F2"/>
    <w:rsid w:val="001E69CF"/>
    <w:rsid w:val="00205410"/>
    <w:rsid w:val="00230E88"/>
    <w:rsid w:val="0024450B"/>
    <w:rsid w:val="0024791D"/>
    <w:rsid w:val="00254B32"/>
    <w:rsid w:val="00257DD1"/>
    <w:rsid w:val="00273BDB"/>
    <w:rsid w:val="00282412"/>
    <w:rsid w:val="00291AEC"/>
    <w:rsid w:val="00291DB6"/>
    <w:rsid w:val="002B6EFB"/>
    <w:rsid w:val="002C3C4E"/>
    <w:rsid w:val="002C6870"/>
    <w:rsid w:val="002C6A7B"/>
    <w:rsid w:val="002E6A2B"/>
    <w:rsid w:val="0031079C"/>
    <w:rsid w:val="003119F8"/>
    <w:rsid w:val="003270D9"/>
    <w:rsid w:val="00340F34"/>
    <w:rsid w:val="003559E3"/>
    <w:rsid w:val="00357A30"/>
    <w:rsid w:val="003623A2"/>
    <w:rsid w:val="00362DC6"/>
    <w:rsid w:val="00363748"/>
    <w:rsid w:val="003661FF"/>
    <w:rsid w:val="00372BA8"/>
    <w:rsid w:val="00373E97"/>
    <w:rsid w:val="00382D7F"/>
    <w:rsid w:val="003E5D92"/>
    <w:rsid w:val="003E749D"/>
    <w:rsid w:val="00411C81"/>
    <w:rsid w:val="004232AD"/>
    <w:rsid w:val="00456F32"/>
    <w:rsid w:val="00474F76"/>
    <w:rsid w:val="004956CB"/>
    <w:rsid w:val="004D646A"/>
    <w:rsid w:val="004F2539"/>
    <w:rsid w:val="00516B02"/>
    <w:rsid w:val="005316DA"/>
    <w:rsid w:val="00542DE5"/>
    <w:rsid w:val="00567AB5"/>
    <w:rsid w:val="00581AD7"/>
    <w:rsid w:val="005831EA"/>
    <w:rsid w:val="005A14AE"/>
    <w:rsid w:val="005B7860"/>
    <w:rsid w:val="005C74B3"/>
    <w:rsid w:val="005E02F6"/>
    <w:rsid w:val="005E0827"/>
    <w:rsid w:val="005E6FA0"/>
    <w:rsid w:val="0061341B"/>
    <w:rsid w:val="0064104A"/>
    <w:rsid w:val="00643B15"/>
    <w:rsid w:val="00644F5F"/>
    <w:rsid w:val="006722BE"/>
    <w:rsid w:val="006729BD"/>
    <w:rsid w:val="00675307"/>
    <w:rsid w:val="00675663"/>
    <w:rsid w:val="00676F08"/>
    <w:rsid w:val="00680A46"/>
    <w:rsid w:val="006A1E01"/>
    <w:rsid w:val="006D24AD"/>
    <w:rsid w:val="006D3D87"/>
    <w:rsid w:val="006E28C1"/>
    <w:rsid w:val="006E764F"/>
    <w:rsid w:val="006F23CB"/>
    <w:rsid w:val="006F42A0"/>
    <w:rsid w:val="00701F6B"/>
    <w:rsid w:val="00705FF3"/>
    <w:rsid w:val="0070675B"/>
    <w:rsid w:val="00715F97"/>
    <w:rsid w:val="00720DFB"/>
    <w:rsid w:val="007279FC"/>
    <w:rsid w:val="007306C0"/>
    <w:rsid w:val="00765799"/>
    <w:rsid w:val="0077027E"/>
    <w:rsid w:val="0078058A"/>
    <w:rsid w:val="00781F12"/>
    <w:rsid w:val="007848DD"/>
    <w:rsid w:val="0078639E"/>
    <w:rsid w:val="00794276"/>
    <w:rsid w:val="00796A49"/>
    <w:rsid w:val="007D44C8"/>
    <w:rsid w:val="007D6AB0"/>
    <w:rsid w:val="007D7FF2"/>
    <w:rsid w:val="007F0ECB"/>
    <w:rsid w:val="007F3834"/>
    <w:rsid w:val="007F70A9"/>
    <w:rsid w:val="00800E4E"/>
    <w:rsid w:val="00802305"/>
    <w:rsid w:val="008112EA"/>
    <w:rsid w:val="00832200"/>
    <w:rsid w:val="00855169"/>
    <w:rsid w:val="008603D4"/>
    <w:rsid w:val="0086319A"/>
    <w:rsid w:val="0088101D"/>
    <w:rsid w:val="00895D03"/>
    <w:rsid w:val="008A142E"/>
    <w:rsid w:val="008C57BA"/>
    <w:rsid w:val="008D0704"/>
    <w:rsid w:val="008D1167"/>
    <w:rsid w:val="008D24D5"/>
    <w:rsid w:val="008E2509"/>
    <w:rsid w:val="008E5927"/>
    <w:rsid w:val="008E73A1"/>
    <w:rsid w:val="00902D88"/>
    <w:rsid w:val="009113E2"/>
    <w:rsid w:val="00930B20"/>
    <w:rsid w:val="009473DE"/>
    <w:rsid w:val="00961526"/>
    <w:rsid w:val="00970336"/>
    <w:rsid w:val="00973412"/>
    <w:rsid w:val="00986DB6"/>
    <w:rsid w:val="0098719C"/>
    <w:rsid w:val="009A536D"/>
    <w:rsid w:val="009A548A"/>
    <w:rsid w:val="009B020E"/>
    <w:rsid w:val="009B4704"/>
    <w:rsid w:val="009F2AE6"/>
    <w:rsid w:val="00A10B70"/>
    <w:rsid w:val="00A14FBF"/>
    <w:rsid w:val="00A42E8E"/>
    <w:rsid w:val="00A4423B"/>
    <w:rsid w:val="00A57831"/>
    <w:rsid w:val="00A851F0"/>
    <w:rsid w:val="00A93A1E"/>
    <w:rsid w:val="00AB0860"/>
    <w:rsid w:val="00AB1C19"/>
    <w:rsid w:val="00AD0E77"/>
    <w:rsid w:val="00AD2590"/>
    <w:rsid w:val="00AD3306"/>
    <w:rsid w:val="00AD4DB5"/>
    <w:rsid w:val="00AE5EBB"/>
    <w:rsid w:val="00AF0628"/>
    <w:rsid w:val="00B046F8"/>
    <w:rsid w:val="00B12FFE"/>
    <w:rsid w:val="00B267AE"/>
    <w:rsid w:val="00B27C7D"/>
    <w:rsid w:val="00B3229C"/>
    <w:rsid w:val="00B74C16"/>
    <w:rsid w:val="00B9043D"/>
    <w:rsid w:val="00B947AC"/>
    <w:rsid w:val="00B94E8C"/>
    <w:rsid w:val="00BA22C8"/>
    <w:rsid w:val="00BA4A26"/>
    <w:rsid w:val="00BA62D2"/>
    <w:rsid w:val="00BC5CF8"/>
    <w:rsid w:val="00BD57AC"/>
    <w:rsid w:val="00BF1C20"/>
    <w:rsid w:val="00C049E1"/>
    <w:rsid w:val="00C07E98"/>
    <w:rsid w:val="00C14BA5"/>
    <w:rsid w:val="00C223DF"/>
    <w:rsid w:val="00C31E86"/>
    <w:rsid w:val="00C4347E"/>
    <w:rsid w:val="00CB4224"/>
    <w:rsid w:val="00CB5EE2"/>
    <w:rsid w:val="00CD70DD"/>
    <w:rsid w:val="00CE4112"/>
    <w:rsid w:val="00D123E6"/>
    <w:rsid w:val="00D16BA9"/>
    <w:rsid w:val="00D32FFE"/>
    <w:rsid w:val="00D33E0C"/>
    <w:rsid w:val="00D34FBC"/>
    <w:rsid w:val="00D50EA5"/>
    <w:rsid w:val="00D551FA"/>
    <w:rsid w:val="00D579DB"/>
    <w:rsid w:val="00D618CD"/>
    <w:rsid w:val="00D71F92"/>
    <w:rsid w:val="00D73404"/>
    <w:rsid w:val="00D75766"/>
    <w:rsid w:val="00D771EC"/>
    <w:rsid w:val="00D93D83"/>
    <w:rsid w:val="00DA05C4"/>
    <w:rsid w:val="00DA7BD2"/>
    <w:rsid w:val="00E033BE"/>
    <w:rsid w:val="00E0343B"/>
    <w:rsid w:val="00E07A36"/>
    <w:rsid w:val="00E07AD7"/>
    <w:rsid w:val="00E17A9E"/>
    <w:rsid w:val="00E206FD"/>
    <w:rsid w:val="00E21C68"/>
    <w:rsid w:val="00E24340"/>
    <w:rsid w:val="00E26F44"/>
    <w:rsid w:val="00E50D09"/>
    <w:rsid w:val="00E5104B"/>
    <w:rsid w:val="00E618F5"/>
    <w:rsid w:val="00E65237"/>
    <w:rsid w:val="00E72C0E"/>
    <w:rsid w:val="00E96DF4"/>
    <w:rsid w:val="00EB479F"/>
    <w:rsid w:val="00EC032F"/>
    <w:rsid w:val="00EC6F35"/>
    <w:rsid w:val="00ED0F99"/>
    <w:rsid w:val="00ED44D3"/>
    <w:rsid w:val="00EE1D1D"/>
    <w:rsid w:val="00EF2BB9"/>
    <w:rsid w:val="00EF5FF6"/>
    <w:rsid w:val="00F05B42"/>
    <w:rsid w:val="00F06DAD"/>
    <w:rsid w:val="00F107CD"/>
    <w:rsid w:val="00F115E8"/>
    <w:rsid w:val="00F12189"/>
    <w:rsid w:val="00F13995"/>
    <w:rsid w:val="00F269C9"/>
    <w:rsid w:val="00F336EA"/>
    <w:rsid w:val="00F47E3C"/>
    <w:rsid w:val="00F52876"/>
    <w:rsid w:val="00F54678"/>
    <w:rsid w:val="00F91977"/>
    <w:rsid w:val="00FA221C"/>
    <w:rsid w:val="00FA3BC9"/>
    <w:rsid w:val="00FA4BE4"/>
    <w:rsid w:val="00FA5A62"/>
    <w:rsid w:val="00FA6B40"/>
    <w:rsid w:val="00FD5F40"/>
    <w:rsid w:val="00FE0CDC"/>
    <w:rsid w:val="00FF2974"/>
    <w:rsid w:val="00FF5D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6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DF4"/>
    <w:rPr>
      <w:rFonts w:ascii="Tahoma" w:hAnsi="Tahoma" w:cs="Tahoma"/>
      <w:sz w:val="16"/>
      <w:szCs w:val="16"/>
    </w:rPr>
  </w:style>
  <w:style w:type="paragraph" w:styleId="ListParagraph">
    <w:name w:val="List Paragraph"/>
    <w:basedOn w:val="Normal"/>
    <w:uiPriority w:val="34"/>
    <w:qFormat/>
    <w:rsid w:val="0010734B"/>
    <w:pPr>
      <w:ind w:left="720"/>
      <w:contextualSpacing/>
    </w:pPr>
  </w:style>
  <w:style w:type="character" w:styleId="Hyperlink">
    <w:name w:val="Hyperlink"/>
    <w:basedOn w:val="DefaultParagraphFont"/>
    <w:uiPriority w:val="99"/>
    <w:unhideWhenUsed/>
    <w:rsid w:val="00A851F0"/>
    <w:rPr>
      <w:color w:val="0000FF" w:themeColor="hyperlink"/>
      <w:u w:val="single"/>
    </w:rPr>
  </w:style>
  <w:style w:type="paragraph" w:styleId="Header">
    <w:name w:val="header"/>
    <w:basedOn w:val="Normal"/>
    <w:link w:val="HeaderChar"/>
    <w:uiPriority w:val="99"/>
    <w:semiHidden/>
    <w:unhideWhenUsed/>
    <w:rsid w:val="008631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319A"/>
  </w:style>
  <w:style w:type="paragraph" w:styleId="Footer">
    <w:name w:val="footer"/>
    <w:basedOn w:val="Normal"/>
    <w:link w:val="FooterChar"/>
    <w:uiPriority w:val="99"/>
    <w:unhideWhenUsed/>
    <w:rsid w:val="0086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19A"/>
  </w:style>
</w:styles>
</file>

<file path=word/webSettings.xml><?xml version="1.0" encoding="utf-8"?>
<w:webSettings xmlns:r="http://schemas.openxmlformats.org/officeDocument/2006/relationships" xmlns:w="http://schemas.openxmlformats.org/wordprocessingml/2006/main">
  <w:divs>
    <w:div w:id="552620148">
      <w:bodyDiv w:val="1"/>
      <w:marLeft w:val="0"/>
      <w:marRight w:val="0"/>
      <w:marTop w:val="0"/>
      <w:marBottom w:val="0"/>
      <w:divBdr>
        <w:top w:val="none" w:sz="0" w:space="0" w:color="auto"/>
        <w:left w:val="none" w:sz="0" w:space="0" w:color="auto"/>
        <w:bottom w:val="none" w:sz="0" w:space="0" w:color="auto"/>
        <w:right w:val="none" w:sz="0" w:space="0" w:color="auto"/>
      </w:divBdr>
    </w:div>
    <w:div w:id="759178391">
      <w:bodyDiv w:val="1"/>
      <w:marLeft w:val="0"/>
      <w:marRight w:val="0"/>
      <w:marTop w:val="0"/>
      <w:marBottom w:val="0"/>
      <w:divBdr>
        <w:top w:val="none" w:sz="0" w:space="0" w:color="auto"/>
        <w:left w:val="none" w:sz="0" w:space="0" w:color="auto"/>
        <w:bottom w:val="none" w:sz="0" w:space="0" w:color="auto"/>
        <w:right w:val="none" w:sz="0" w:space="0" w:color="auto"/>
      </w:divBdr>
    </w:div>
    <w:div w:id="194067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chart" Target="charts/chart24.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chart" Target="charts/chart27.xml"/><Relationship Id="rId47" Type="http://schemas.openxmlformats.org/officeDocument/2006/relationships/chart" Target="charts/chart32.xml"/><Relationship Id="rId50" Type="http://schemas.openxmlformats.org/officeDocument/2006/relationships/chart" Target="charts/chart35.xml"/><Relationship Id="rId55" Type="http://schemas.openxmlformats.org/officeDocument/2006/relationships/chart" Target="charts/chart40.xml"/><Relationship Id="rId63" Type="http://schemas.openxmlformats.org/officeDocument/2006/relationships/chart" Target="charts/chart48.xml"/><Relationship Id="rId68" Type="http://schemas.openxmlformats.org/officeDocument/2006/relationships/chart" Target="charts/chart53.xml"/><Relationship Id="rId76" Type="http://schemas.openxmlformats.org/officeDocument/2006/relationships/chart" Target="charts/chart61.xml"/><Relationship Id="rId7" Type="http://schemas.openxmlformats.org/officeDocument/2006/relationships/endnotes" Target="endnotes.xml"/><Relationship Id="rId71" Type="http://schemas.openxmlformats.org/officeDocument/2006/relationships/chart" Target="charts/chart56.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14.xml"/><Relationship Id="rId11" Type="http://schemas.openxmlformats.org/officeDocument/2006/relationships/image" Target="media/image4.png"/><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45" Type="http://schemas.openxmlformats.org/officeDocument/2006/relationships/chart" Target="charts/chart30.xml"/><Relationship Id="rId53" Type="http://schemas.openxmlformats.org/officeDocument/2006/relationships/chart" Target="charts/chart38.xml"/><Relationship Id="rId58" Type="http://schemas.openxmlformats.org/officeDocument/2006/relationships/chart" Target="charts/chart43.xml"/><Relationship Id="rId66" Type="http://schemas.openxmlformats.org/officeDocument/2006/relationships/chart" Target="charts/chart51.xml"/><Relationship Id="rId74" Type="http://schemas.openxmlformats.org/officeDocument/2006/relationships/chart" Target="charts/chart59.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hart" Target="charts/chart46.xml"/><Relationship Id="rId10" Type="http://schemas.openxmlformats.org/officeDocument/2006/relationships/image" Target="media/image3.jpeg"/><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chart" Target="charts/chart29.xml"/><Relationship Id="rId52" Type="http://schemas.openxmlformats.org/officeDocument/2006/relationships/chart" Target="charts/chart37.xml"/><Relationship Id="rId60" Type="http://schemas.openxmlformats.org/officeDocument/2006/relationships/chart" Target="charts/chart45.xml"/><Relationship Id="rId65" Type="http://schemas.openxmlformats.org/officeDocument/2006/relationships/chart" Target="charts/chart50.xml"/><Relationship Id="rId73" Type="http://schemas.openxmlformats.org/officeDocument/2006/relationships/chart" Target="charts/chart58.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chart" Target="charts/chart28.xml"/><Relationship Id="rId48" Type="http://schemas.openxmlformats.org/officeDocument/2006/relationships/chart" Target="charts/chart33.xml"/><Relationship Id="rId56" Type="http://schemas.openxmlformats.org/officeDocument/2006/relationships/chart" Target="charts/chart41.xml"/><Relationship Id="rId64" Type="http://schemas.openxmlformats.org/officeDocument/2006/relationships/chart" Target="charts/chart49.xml"/><Relationship Id="rId69" Type="http://schemas.openxmlformats.org/officeDocument/2006/relationships/chart" Target="charts/chart54.xml"/><Relationship Id="rId77"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chart" Target="charts/chart36.xml"/><Relationship Id="rId72" Type="http://schemas.openxmlformats.org/officeDocument/2006/relationships/chart" Target="charts/chart57.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46" Type="http://schemas.openxmlformats.org/officeDocument/2006/relationships/chart" Target="charts/chart31.xml"/><Relationship Id="rId59" Type="http://schemas.openxmlformats.org/officeDocument/2006/relationships/chart" Target="charts/chart44.xml"/><Relationship Id="rId67" Type="http://schemas.openxmlformats.org/officeDocument/2006/relationships/chart" Target="charts/chart52.xml"/><Relationship Id="rId20" Type="http://schemas.openxmlformats.org/officeDocument/2006/relationships/chart" Target="charts/chart5.xml"/><Relationship Id="rId41" Type="http://schemas.openxmlformats.org/officeDocument/2006/relationships/chart" Target="charts/chart26.xml"/><Relationship Id="rId54" Type="http://schemas.openxmlformats.org/officeDocument/2006/relationships/chart" Target="charts/chart39.xml"/><Relationship Id="rId62" Type="http://schemas.openxmlformats.org/officeDocument/2006/relationships/chart" Target="charts/chart47.xml"/><Relationship Id="rId70" Type="http://schemas.openxmlformats.org/officeDocument/2006/relationships/chart" Target="charts/chart55.xml"/><Relationship Id="rId75" Type="http://schemas.openxmlformats.org/officeDocument/2006/relationships/chart" Target="charts/chart6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turner@fvwdb.com" TargetMode="Externa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49" Type="http://schemas.openxmlformats.org/officeDocument/2006/relationships/chart" Target="charts/chart34.xml"/><Relationship Id="rId57" Type="http://schemas.openxmlformats.org/officeDocument/2006/relationships/chart" Target="charts/chart42.xml"/></Relationships>
</file>

<file path=word/charts/_rels/chart1.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30.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file:///E:\Work\Work%20USB-1%20-%20Keep%20udating\LMI\FVWDA%20LMI.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Work\Work%20USB-1%20-%20Keep%20udating\PY%202010%20JC%20INFO\4th%20Qtr%20PY%20'10\ANNUAL%20REPORT%20PY%202010\PY%202010%20JC%20INFO%20Color%20Chart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solidFill>
                  <a:schemeClr val="tx2"/>
                </a:solidFill>
              </a:defRPr>
            </a:pPr>
            <a:r>
              <a:rPr lang="en-US" sz="1400">
                <a:solidFill>
                  <a:schemeClr val="tx2"/>
                </a:solidFill>
              </a:rPr>
              <a:t>FOX</a:t>
            </a:r>
            <a:r>
              <a:rPr lang="en-US" sz="1400" baseline="0">
                <a:solidFill>
                  <a:schemeClr val="tx2"/>
                </a:solidFill>
              </a:rPr>
              <a:t> VALLEY WDA</a:t>
            </a:r>
            <a:r>
              <a:rPr lang="en-US" sz="1400">
                <a:solidFill>
                  <a:schemeClr val="tx2"/>
                </a:solidFill>
              </a:rPr>
              <a:t> </a:t>
            </a:r>
          </a:p>
          <a:p>
            <a:pPr>
              <a:defRPr sz="1400">
                <a:solidFill>
                  <a:schemeClr val="tx2"/>
                </a:solidFill>
              </a:defRPr>
            </a:pPr>
            <a:r>
              <a:rPr lang="en-US" sz="1400">
                <a:solidFill>
                  <a:schemeClr val="tx2"/>
                </a:solidFill>
              </a:rPr>
              <a:t>TOTAL  JOB/WORKFORCE DEVELOPMENT CENTER VISITS</a:t>
            </a:r>
          </a:p>
          <a:p>
            <a:pPr>
              <a:defRPr sz="1400">
                <a:solidFill>
                  <a:schemeClr val="tx2"/>
                </a:solidFill>
              </a:defRPr>
            </a:pPr>
            <a:r>
              <a:rPr lang="en-US" sz="1400">
                <a:solidFill>
                  <a:schemeClr val="tx2"/>
                </a:solidFill>
              </a:rPr>
              <a:t>PY 2006 - 2010</a:t>
            </a:r>
          </a:p>
          <a:p>
            <a:pPr>
              <a:defRPr sz="1400">
                <a:solidFill>
                  <a:schemeClr val="tx2"/>
                </a:solidFill>
              </a:defRPr>
            </a:pPr>
            <a:endParaRPr lang="en-US" sz="1400">
              <a:solidFill>
                <a:schemeClr val="tx2"/>
              </a:solidFill>
            </a:endParaRPr>
          </a:p>
        </c:rich>
      </c:tx>
      <c:layout>
        <c:manualLayout>
          <c:xMode val="edge"/>
          <c:yMode val="edge"/>
          <c:x val="0.1545846226090748"/>
          <c:y val="1.8518277998755311E-2"/>
        </c:manualLayout>
      </c:layout>
    </c:title>
    <c:plotArea>
      <c:layout/>
      <c:barChart>
        <c:barDir val="col"/>
        <c:grouping val="clustered"/>
        <c:ser>
          <c:idx val="0"/>
          <c:order val="0"/>
          <c:tx>
            <c:strRef>
              <c:f>'Sheet 44 Total visits by Year'!$D$9</c:f>
              <c:strCache>
                <c:ptCount val="1"/>
                <c:pt idx="0">
                  <c:v>Total Center Visits</c:v>
                </c:pt>
              </c:strCache>
            </c:strRef>
          </c:tx>
          <c:spPr>
            <a:solidFill>
              <a:schemeClr val="tx2"/>
            </a:solidFill>
          </c:spPr>
          <c:dLbls>
            <c:txPr>
              <a:bodyPr rot="-1980000"/>
              <a:lstStyle/>
              <a:p>
                <a:pPr>
                  <a:defRPr b="1"/>
                </a:pPr>
                <a:endParaRPr lang="en-US"/>
              </a:p>
            </c:txPr>
            <c:dLblPos val="outEnd"/>
            <c:showVal val="1"/>
          </c:dLbls>
          <c:cat>
            <c:strRef>
              <c:f>'Sheet 44 Total visits by Year'!$E$8:$I$8</c:f>
              <c:strCache>
                <c:ptCount val="5"/>
                <c:pt idx="0">
                  <c:v>PY 2006</c:v>
                </c:pt>
                <c:pt idx="1">
                  <c:v>PY 2007</c:v>
                </c:pt>
                <c:pt idx="2">
                  <c:v>PY 2008</c:v>
                </c:pt>
                <c:pt idx="3">
                  <c:v>PY 2009</c:v>
                </c:pt>
                <c:pt idx="4">
                  <c:v>PY 2010</c:v>
                </c:pt>
              </c:strCache>
            </c:strRef>
          </c:cat>
          <c:val>
            <c:numRef>
              <c:f>'Sheet 44 Total visits by Year'!$E$9:$I$9</c:f>
              <c:numCache>
                <c:formatCode>#,##0</c:formatCode>
                <c:ptCount val="5"/>
                <c:pt idx="0">
                  <c:v>104143</c:v>
                </c:pt>
                <c:pt idx="1">
                  <c:v>106327</c:v>
                </c:pt>
                <c:pt idx="2">
                  <c:v>114999</c:v>
                </c:pt>
                <c:pt idx="3">
                  <c:v>132964</c:v>
                </c:pt>
                <c:pt idx="4">
                  <c:v>111665</c:v>
                </c:pt>
              </c:numCache>
            </c:numRef>
          </c:val>
        </c:ser>
        <c:dLbls>
          <c:showVal val="1"/>
        </c:dLbls>
        <c:axId val="84313216"/>
        <c:axId val="84315136"/>
      </c:barChart>
      <c:catAx>
        <c:axId val="84313216"/>
        <c:scaling>
          <c:orientation val="minMax"/>
        </c:scaling>
        <c:axPos val="b"/>
        <c:title>
          <c:tx>
            <c:rich>
              <a:bodyPr/>
              <a:lstStyle/>
              <a:p>
                <a:pPr>
                  <a:defRPr sz="1000" b="1">
                    <a:solidFill>
                      <a:schemeClr val="tx2"/>
                    </a:solidFill>
                  </a:defRPr>
                </a:pPr>
                <a:r>
                  <a:rPr lang="en-US" sz="1000" b="1">
                    <a:solidFill>
                      <a:schemeClr val="tx2"/>
                    </a:solidFill>
                  </a:rPr>
                  <a:t>Program</a:t>
                </a:r>
                <a:r>
                  <a:rPr lang="en-US" sz="1000" b="1" baseline="0">
                    <a:solidFill>
                      <a:schemeClr val="tx2"/>
                    </a:solidFill>
                  </a:rPr>
                  <a:t> Year</a:t>
                </a:r>
                <a:endParaRPr lang="en-US" sz="1000" b="1">
                  <a:solidFill>
                    <a:schemeClr val="tx2"/>
                  </a:solidFill>
                </a:endParaRPr>
              </a:p>
            </c:rich>
          </c:tx>
          <c:layout/>
        </c:title>
        <c:numFmt formatCode="General" sourceLinked="1"/>
        <c:tickLblPos val="nextTo"/>
        <c:crossAx val="84315136"/>
        <c:crosses val="autoZero"/>
        <c:auto val="1"/>
        <c:lblAlgn val="ctr"/>
        <c:lblOffset val="100"/>
      </c:catAx>
      <c:valAx>
        <c:axId val="84315136"/>
        <c:scaling>
          <c:orientation val="minMax"/>
        </c:scaling>
        <c:axPos val="l"/>
        <c:title>
          <c:tx>
            <c:rich>
              <a:bodyPr rot="-5400000" vert="horz"/>
              <a:lstStyle/>
              <a:p>
                <a:pPr>
                  <a:defRPr>
                    <a:solidFill>
                      <a:schemeClr val="tx2"/>
                    </a:solidFill>
                  </a:defRPr>
                </a:pPr>
                <a:r>
                  <a:rPr lang="en-US">
                    <a:solidFill>
                      <a:schemeClr val="tx2"/>
                    </a:solidFill>
                  </a:rPr>
                  <a:t>Number of Annual Visits</a:t>
                </a:r>
              </a:p>
            </c:rich>
          </c:tx>
          <c:layout/>
        </c:title>
        <c:numFmt formatCode="#,##0" sourceLinked="1"/>
        <c:tickLblPos val="nextTo"/>
        <c:crossAx val="84313216"/>
        <c:crosses val="autoZero"/>
        <c:crossBetween val="between"/>
      </c:valAx>
    </c:plotArea>
    <c:legend>
      <c:legendPos val="r"/>
      <c:layout/>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a:solidFill>
                  <a:schemeClr val="tx2"/>
                </a:solidFill>
              </a:rPr>
              <a:t>FOX</a:t>
            </a:r>
            <a:r>
              <a:rPr lang="en-US" baseline="0">
                <a:solidFill>
                  <a:schemeClr val="tx2"/>
                </a:solidFill>
              </a:rPr>
              <a:t> VALLEY WDA </a:t>
            </a:r>
            <a:r>
              <a:rPr lang="en-US">
                <a:solidFill>
                  <a:schemeClr val="tx2"/>
                </a:solidFill>
              </a:rPr>
              <a:t>- TOTAL NUMBER OF EMPLOYERS &amp; JOB SEEKERS ATTENDING JOB/WDC SPONSORED JOB FAIRS 
PY 2010 vs. PY 2006 - PY 2009</a:t>
            </a:r>
          </a:p>
        </c:rich>
      </c:tx>
      <c:layout>
        <c:manualLayout>
          <c:xMode val="edge"/>
          <c:yMode val="edge"/>
          <c:x val="0.1043872919818457"/>
          <c:y val="1.9002375296912209E-2"/>
        </c:manualLayout>
      </c:layout>
      <c:spPr>
        <a:noFill/>
        <a:ln w="25400">
          <a:noFill/>
        </a:ln>
      </c:spPr>
    </c:title>
    <c:plotArea>
      <c:layout>
        <c:manualLayout>
          <c:layoutTarget val="inner"/>
          <c:xMode val="edge"/>
          <c:yMode val="edge"/>
          <c:x val="9.6822995461422465E-2"/>
          <c:y val="0.20902612826603326"/>
          <c:w val="0.78819969742814178"/>
          <c:h val="0.6888361045130641"/>
        </c:manualLayout>
      </c:layout>
      <c:barChart>
        <c:barDir val="col"/>
        <c:grouping val="clustered"/>
        <c:ser>
          <c:idx val="0"/>
          <c:order val="0"/>
          <c:tx>
            <c:strRef>
              <c:f>'Sheet 17'!$E$4</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cat>
            <c:strRef>
              <c:f>'Sheet 17'!$C$5:$D$6</c:f>
              <c:strCache>
                <c:ptCount val="2"/>
                <c:pt idx="0">
                  <c:v>Number of Employers Attending</c:v>
                </c:pt>
                <c:pt idx="1">
                  <c:v>Number of Job Seekers Attending</c:v>
                </c:pt>
              </c:strCache>
            </c:strRef>
          </c:cat>
          <c:val>
            <c:numRef>
              <c:f>'Sheet 17'!$E$5:$E$6</c:f>
              <c:numCache>
                <c:formatCode>#,##0</c:formatCode>
                <c:ptCount val="2"/>
                <c:pt idx="0" formatCode="General">
                  <c:v>392</c:v>
                </c:pt>
                <c:pt idx="1">
                  <c:v>4217</c:v>
                </c:pt>
              </c:numCache>
            </c:numRef>
          </c:val>
        </c:ser>
        <c:ser>
          <c:idx val="1"/>
          <c:order val="1"/>
          <c:tx>
            <c:strRef>
              <c:f>'Sheet 17'!$F$4</c:f>
              <c:strCache>
                <c:ptCount val="1"/>
                <c:pt idx="0">
                  <c:v>PY 2007</c:v>
                </c:pt>
              </c:strCache>
            </c:strRef>
          </c:tx>
          <c:spPr>
            <a:solidFill>
              <a:srgbClr val="FFFF00"/>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cat>
            <c:strRef>
              <c:f>'Sheet 17'!$C$5:$D$6</c:f>
              <c:strCache>
                <c:ptCount val="2"/>
                <c:pt idx="0">
                  <c:v>Number of Employers Attending</c:v>
                </c:pt>
                <c:pt idx="1">
                  <c:v>Number of Job Seekers Attending</c:v>
                </c:pt>
              </c:strCache>
            </c:strRef>
          </c:cat>
          <c:val>
            <c:numRef>
              <c:f>'Sheet 17'!$F$5:$F$6</c:f>
              <c:numCache>
                <c:formatCode>#,##0</c:formatCode>
                <c:ptCount val="2"/>
                <c:pt idx="0" formatCode="General">
                  <c:v>572</c:v>
                </c:pt>
                <c:pt idx="1">
                  <c:v>3935</c:v>
                </c:pt>
              </c:numCache>
            </c:numRef>
          </c:val>
        </c:ser>
        <c:ser>
          <c:idx val="2"/>
          <c:order val="2"/>
          <c:tx>
            <c:strRef>
              <c:f>'Sheet 17'!$G$4</c:f>
              <c:strCache>
                <c:ptCount val="1"/>
                <c:pt idx="0">
                  <c:v>PY 2008</c:v>
                </c:pt>
              </c:strCache>
            </c:strRef>
          </c:tx>
          <c:spPr>
            <a:solidFill>
              <a:srgbClr val="C0504D"/>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cat>
            <c:strRef>
              <c:f>'Sheet 17'!$C$5:$D$6</c:f>
              <c:strCache>
                <c:ptCount val="2"/>
                <c:pt idx="0">
                  <c:v>Number of Employers Attending</c:v>
                </c:pt>
                <c:pt idx="1">
                  <c:v>Number of Job Seekers Attending</c:v>
                </c:pt>
              </c:strCache>
            </c:strRef>
          </c:cat>
          <c:val>
            <c:numRef>
              <c:f>'Sheet 17'!$G$5:$G$6</c:f>
              <c:numCache>
                <c:formatCode>#,##0</c:formatCode>
                <c:ptCount val="2"/>
                <c:pt idx="0" formatCode="General">
                  <c:v>289</c:v>
                </c:pt>
                <c:pt idx="1">
                  <c:v>3370</c:v>
                </c:pt>
              </c:numCache>
            </c:numRef>
          </c:val>
        </c:ser>
        <c:ser>
          <c:idx val="3"/>
          <c:order val="3"/>
          <c:tx>
            <c:strRef>
              <c:f>'Sheet 17'!$H$4</c:f>
              <c:strCache>
                <c:ptCount val="1"/>
                <c:pt idx="0">
                  <c:v>PY 2009</c:v>
                </c:pt>
              </c:strCache>
            </c:strRef>
          </c:tx>
          <c:spPr>
            <a:solidFill>
              <a:srgbClr val="4F81BD"/>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cat>
            <c:strRef>
              <c:f>'Sheet 17'!$C$5:$D$6</c:f>
              <c:strCache>
                <c:ptCount val="2"/>
                <c:pt idx="0">
                  <c:v>Number of Employers Attending</c:v>
                </c:pt>
                <c:pt idx="1">
                  <c:v>Number of Job Seekers Attending</c:v>
                </c:pt>
              </c:strCache>
            </c:strRef>
          </c:cat>
          <c:val>
            <c:numRef>
              <c:f>'Sheet 17'!$H$5:$H$6</c:f>
              <c:numCache>
                <c:formatCode>#,##0</c:formatCode>
                <c:ptCount val="2"/>
                <c:pt idx="0" formatCode="General">
                  <c:v>81</c:v>
                </c:pt>
                <c:pt idx="1">
                  <c:v>1442</c:v>
                </c:pt>
              </c:numCache>
            </c:numRef>
          </c:val>
        </c:ser>
        <c:ser>
          <c:idx val="4"/>
          <c:order val="4"/>
          <c:tx>
            <c:strRef>
              <c:f>'Sheet 17'!$I$4</c:f>
              <c:strCache>
                <c:ptCount val="1"/>
                <c:pt idx="0">
                  <c:v>PY 2010</c:v>
                </c:pt>
              </c:strCache>
            </c:strRef>
          </c:tx>
          <c:spPr>
            <a:solidFill>
              <a:srgbClr val="000000"/>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cat>
            <c:strRef>
              <c:f>'Sheet 17'!$C$5:$D$6</c:f>
              <c:strCache>
                <c:ptCount val="2"/>
                <c:pt idx="0">
                  <c:v>Number of Employers Attending</c:v>
                </c:pt>
                <c:pt idx="1">
                  <c:v>Number of Job Seekers Attending</c:v>
                </c:pt>
              </c:strCache>
            </c:strRef>
          </c:cat>
          <c:val>
            <c:numRef>
              <c:f>'Sheet 17'!$I$5:$I$6</c:f>
              <c:numCache>
                <c:formatCode>#,##0</c:formatCode>
                <c:ptCount val="2"/>
                <c:pt idx="0" formatCode="General">
                  <c:v>128</c:v>
                </c:pt>
                <c:pt idx="1">
                  <c:v>1286</c:v>
                </c:pt>
              </c:numCache>
            </c:numRef>
          </c:val>
        </c:ser>
        <c:dLbls>
          <c:showVal val="1"/>
        </c:dLbls>
        <c:axId val="85330944"/>
        <c:axId val="85406464"/>
      </c:barChart>
      <c:catAx>
        <c:axId val="85330944"/>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406464"/>
        <c:crosses val="autoZero"/>
        <c:auto val="1"/>
        <c:lblAlgn val="ctr"/>
        <c:lblOffset val="100"/>
        <c:tickLblSkip val="1"/>
        <c:tickMarkSkip val="1"/>
      </c:catAx>
      <c:valAx>
        <c:axId val="85406464"/>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Attending</a:t>
                </a:r>
              </a:p>
            </c:rich>
          </c:tx>
          <c:layout>
            <c:manualLayout>
              <c:xMode val="edge"/>
              <c:yMode val="edge"/>
              <c:x val="7.9514099199138558E-4"/>
              <c:y val="0.32258212775399048"/>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330944"/>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45605700712589081"/>
          <c:w val="8.9258698940998568E-2"/>
          <c:h val="0.2280285035629454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a:solidFill>
                  <a:schemeClr val="tx2"/>
                </a:solidFill>
              </a:rPr>
              <a:t> FOX</a:t>
            </a:r>
            <a:r>
              <a:rPr lang="en-US" baseline="0">
                <a:solidFill>
                  <a:schemeClr val="tx2"/>
                </a:solidFill>
              </a:rPr>
              <a:t> VALLEY WD</a:t>
            </a:r>
            <a:r>
              <a:rPr lang="en-US">
                <a:solidFill>
                  <a:schemeClr val="tx2"/>
                </a:solidFill>
              </a:rPr>
              <a:t>A JOB/WDC TOTAL</a:t>
            </a:r>
            <a:r>
              <a:rPr lang="en-US" baseline="0">
                <a:solidFill>
                  <a:schemeClr val="tx2"/>
                </a:solidFill>
              </a:rPr>
              <a:t> HOMEPAGE HITS &amp; UNIQUE MONTHLY VISITORS</a:t>
            </a:r>
            <a:r>
              <a:rPr lang="en-US">
                <a:solidFill>
                  <a:schemeClr val="tx2"/>
                </a:solidFill>
              </a:rPr>
              <a:t> PY 2010 vs. PY 2006 - PY 2009                           </a:t>
            </a:r>
          </a:p>
        </c:rich>
      </c:tx>
      <c:layout>
        <c:manualLayout>
          <c:xMode val="edge"/>
          <c:yMode val="edge"/>
          <c:x val="0.14192307692307693"/>
          <c:y val="1.1931841853101688E-3"/>
        </c:manualLayout>
      </c:layout>
      <c:spPr>
        <a:noFill/>
        <a:ln w="25400">
          <a:noFill/>
        </a:ln>
      </c:spPr>
    </c:title>
    <c:plotArea>
      <c:layout>
        <c:manualLayout>
          <c:layoutTarget val="inner"/>
          <c:xMode val="edge"/>
          <c:yMode val="edge"/>
          <c:x val="0.11951588502269289"/>
          <c:y val="0.15914489311163937"/>
          <c:w val="0.76550680786686842"/>
          <c:h val="0.72921615201900269"/>
        </c:manualLayout>
      </c:layout>
      <c:barChart>
        <c:barDir val="col"/>
        <c:grouping val="clustered"/>
        <c:ser>
          <c:idx val="0"/>
          <c:order val="0"/>
          <c:tx>
            <c:strRef>
              <c:f>'Sheet 15'!$B$5</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27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15'!$A$6:$A$7</c:f>
              <c:strCache>
                <c:ptCount val="2"/>
                <c:pt idx="0">
                  <c:v>No. of Annual Job/WDC Homepage Hits </c:v>
                </c:pt>
                <c:pt idx="1">
                  <c:v>Ave. Monthly Unique Visits Job/WDC Homepage </c:v>
                </c:pt>
              </c:strCache>
            </c:strRef>
          </c:cat>
          <c:val>
            <c:numRef>
              <c:f>'Sheet 15'!$B$6:$B$7</c:f>
              <c:numCache>
                <c:formatCode>#,##0</c:formatCode>
                <c:ptCount val="2"/>
                <c:pt idx="0">
                  <c:v>460982</c:v>
                </c:pt>
                <c:pt idx="1">
                  <c:v>10247</c:v>
                </c:pt>
              </c:numCache>
            </c:numRef>
          </c:val>
        </c:ser>
        <c:ser>
          <c:idx val="1"/>
          <c:order val="1"/>
          <c:tx>
            <c:strRef>
              <c:f>'Sheet 15'!$C$5</c:f>
              <c:strCache>
                <c:ptCount val="1"/>
                <c:pt idx="0">
                  <c:v>PY 2007</c:v>
                </c:pt>
              </c:strCache>
            </c:strRef>
          </c:tx>
          <c:spPr>
            <a:solidFill>
              <a:srgbClr val="FFFF00"/>
            </a:solidFill>
            <a:ln w="12700">
              <a:solidFill>
                <a:srgbClr val="000000"/>
              </a:solidFill>
              <a:prstDash val="solid"/>
            </a:ln>
          </c:spPr>
          <c:dLbls>
            <c:spPr>
              <a:noFill/>
              <a:ln w="25400">
                <a:noFill/>
              </a:ln>
            </c:spPr>
            <c:txPr>
              <a:bodyPr rot="-27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15'!$A$6:$A$7</c:f>
              <c:strCache>
                <c:ptCount val="2"/>
                <c:pt idx="0">
                  <c:v>No. of Annual Job/WDC Homepage Hits </c:v>
                </c:pt>
                <c:pt idx="1">
                  <c:v>Ave. Monthly Unique Visits Job/WDC Homepage </c:v>
                </c:pt>
              </c:strCache>
            </c:strRef>
          </c:cat>
          <c:val>
            <c:numRef>
              <c:f>'Sheet 15'!$C$6:$C$7</c:f>
              <c:numCache>
                <c:formatCode>#,##0</c:formatCode>
                <c:ptCount val="2"/>
                <c:pt idx="0">
                  <c:v>541244</c:v>
                </c:pt>
                <c:pt idx="1">
                  <c:v>9447</c:v>
                </c:pt>
              </c:numCache>
            </c:numRef>
          </c:val>
        </c:ser>
        <c:ser>
          <c:idx val="2"/>
          <c:order val="2"/>
          <c:tx>
            <c:strRef>
              <c:f>'Sheet 15'!$D$5</c:f>
              <c:strCache>
                <c:ptCount val="1"/>
                <c:pt idx="0">
                  <c:v>PY 2008</c:v>
                </c:pt>
              </c:strCache>
            </c:strRef>
          </c:tx>
          <c:spPr>
            <a:solidFill>
              <a:srgbClr val="C0504D"/>
            </a:solidFill>
            <a:ln w="12700">
              <a:solidFill>
                <a:srgbClr val="000000"/>
              </a:solidFill>
              <a:prstDash val="solid"/>
            </a:ln>
          </c:spPr>
          <c:dLbls>
            <c:spPr>
              <a:noFill/>
              <a:ln w="25400">
                <a:noFill/>
              </a:ln>
            </c:spPr>
            <c:txPr>
              <a:bodyPr rot="-27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15'!$A$6:$A$7</c:f>
              <c:strCache>
                <c:ptCount val="2"/>
                <c:pt idx="0">
                  <c:v>No. of Annual Job/WDC Homepage Hits </c:v>
                </c:pt>
                <c:pt idx="1">
                  <c:v>Ave. Monthly Unique Visits Job/WDC Homepage </c:v>
                </c:pt>
              </c:strCache>
            </c:strRef>
          </c:cat>
          <c:val>
            <c:numRef>
              <c:f>'Sheet 15'!$D$6:$D$7</c:f>
              <c:numCache>
                <c:formatCode>#,##0</c:formatCode>
                <c:ptCount val="2"/>
                <c:pt idx="0">
                  <c:v>590044</c:v>
                </c:pt>
                <c:pt idx="1">
                  <c:v>9469</c:v>
                </c:pt>
              </c:numCache>
            </c:numRef>
          </c:val>
        </c:ser>
        <c:ser>
          <c:idx val="3"/>
          <c:order val="3"/>
          <c:tx>
            <c:strRef>
              <c:f>'Sheet 15'!$E$5</c:f>
              <c:strCache>
                <c:ptCount val="1"/>
                <c:pt idx="0">
                  <c:v>PY 2009</c:v>
                </c:pt>
              </c:strCache>
            </c:strRef>
          </c:tx>
          <c:spPr>
            <a:solidFill>
              <a:schemeClr val="accent1"/>
            </a:solidFill>
            <a:ln w="12700">
              <a:solidFill>
                <a:srgbClr val="000000"/>
              </a:solidFill>
              <a:prstDash val="solid"/>
            </a:ln>
          </c:spPr>
          <c:dLbls>
            <c:spPr>
              <a:noFill/>
              <a:ln w="25400">
                <a:noFill/>
              </a:ln>
            </c:spPr>
            <c:txPr>
              <a:bodyPr rot="-27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15'!$A$6:$A$7</c:f>
              <c:strCache>
                <c:ptCount val="2"/>
                <c:pt idx="0">
                  <c:v>No. of Annual Job/WDC Homepage Hits </c:v>
                </c:pt>
                <c:pt idx="1">
                  <c:v>Ave. Monthly Unique Visits Job/WDC Homepage </c:v>
                </c:pt>
              </c:strCache>
            </c:strRef>
          </c:cat>
          <c:val>
            <c:numRef>
              <c:f>'Sheet 15'!$E$6:$E$7</c:f>
              <c:numCache>
                <c:formatCode>#,##0</c:formatCode>
                <c:ptCount val="2"/>
                <c:pt idx="0">
                  <c:v>636358</c:v>
                </c:pt>
                <c:pt idx="1">
                  <c:v>10696</c:v>
                </c:pt>
              </c:numCache>
            </c:numRef>
          </c:val>
        </c:ser>
        <c:ser>
          <c:idx val="4"/>
          <c:order val="4"/>
          <c:tx>
            <c:strRef>
              <c:f>'Sheet 15'!$F$5</c:f>
              <c:strCache>
                <c:ptCount val="1"/>
                <c:pt idx="0">
                  <c:v>PY 2009</c:v>
                </c:pt>
              </c:strCache>
            </c:strRef>
          </c:tx>
          <c:spPr>
            <a:solidFill>
              <a:schemeClr val="tx1"/>
            </a:solidFill>
          </c:spPr>
          <c:dLbls>
            <c:txPr>
              <a:bodyPr rot="-1800000"/>
              <a:lstStyle/>
              <a:p>
                <a:pPr>
                  <a:defRPr b="1"/>
                </a:pPr>
                <a:endParaRPr lang="en-US"/>
              </a:p>
            </c:txPr>
            <c:showVal val="1"/>
          </c:dLbls>
          <c:cat>
            <c:strRef>
              <c:f>'Sheet 15'!$A$6:$A$7</c:f>
              <c:strCache>
                <c:ptCount val="2"/>
                <c:pt idx="0">
                  <c:v>No. of Annual Job/WDC Homepage Hits </c:v>
                </c:pt>
                <c:pt idx="1">
                  <c:v>Ave. Monthly Unique Visits Job/WDC Homepage </c:v>
                </c:pt>
              </c:strCache>
            </c:strRef>
          </c:cat>
          <c:val>
            <c:numRef>
              <c:f>'Sheet 15'!$F$6:$F$7</c:f>
              <c:numCache>
                <c:formatCode>#,##0</c:formatCode>
                <c:ptCount val="2"/>
                <c:pt idx="0">
                  <c:v>320566</c:v>
                </c:pt>
                <c:pt idx="1">
                  <c:v>6698.75</c:v>
                </c:pt>
              </c:numCache>
            </c:numRef>
          </c:val>
        </c:ser>
        <c:dLbls>
          <c:showVal val="1"/>
        </c:dLbls>
        <c:axId val="85554688"/>
        <c:axId val="85556224"/>
      </c:barChart>
      <c:catAx>
        <c:axId val="85554688"/>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556224"/>
        <c:crosses val="autoZero"/>
        <c:auto val="1"/>
        <c:lblAlgn val="ctr"/>
        <c:lblOffset val="100"/>
        <c:tickLblSkip val="1"/>
        <c:tickMarkSkip val="1"/>
      </c:catAx>
      <c:valAx>
        <c:axId val="85556224"/>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of Hits</a:t>
                </a:r>
              </a:p>
            </c:rich>
          </c:tx>
          <c:layout>
            <c:manualLayout>
              <c:xMode val="edge"/>
              <c:yMode val="edge"/>
              <c:x val="7.9514099199138558E-4"/>
              <c:y val="0.36399005679845575"/>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554688"/>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45843230403800472"/>
          <c:w val="8.3900079812262746E-2"/>
          <c:h val="0.2237941159967830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b="0" i="0" u="none" strike="noStrike" baseline="0">
                <a:solidFill>
                  <a:schemeClr val="tx2"/>
                </a:solidFill>
                <a:latin typeface="Arial"/>
                <a:ea typeface="Arial"/>
                <a:cs typeface="Arial"/>
              </a:defRPr>
            </a:pPr>
            <a:r>
              <a:rPr lang="en-US" sz="1200" b="1" i="0" u="none" strike="noStrike" baseline="0">
                <a:solidFill>
                  <a:schemeClr val="tx2"/>
                </a:solidFill>
                <a:latin typeface="Arial"/>
                <a:cs typeface="Arial"/>
              </a:rPr>
              <a:t>FOX VALLEY WDA</a:t>
            </a:r>
          </a:p>
          <a:p>
            <a:pPr>
              <a:defRPr sz="800" b="0" i="0" u="none" strike="noStrike" baseline="0">
                <a:solidFill>
                  <a:schemeClr val="tx2"/>
                </a:solidFill>
                <a:latin typeface="Arial"/>
                <a:ea typeface="Arial"/>
                <a:cs typeface="Arial"/>
              </a:defRPr>
            </a:pPr>
            <a:r>
              <a:rPr lang="en-US" sz="1200" b="1" i="0" u="none" strike="noStrike" baseline="0">
                <a:solidFill>
                  <a:schemeClr val="tx2"/>
                </a:solidFill>
                <a:latin typeface="Arial"/>
                <a:cs typeface="Arial"/>
              </a:rPr>
              <a:t> TOTAL NUMBER OF CENTER VISITS - PY 2010 vs. </a:t>
            </a:r>
          </a:p>
          <a:p>
            <a:pPr>
              <a:defRPr sz="800" b="0" i="0" u="none" strike="noStrike" baseline="0">
                <a:solidFill>
                  <a:schemeClr val="tx2"/>
                </a:solidFill>
                <a:latin typeface="Arial"/>
                <a:ea typeface="Arial"/>
                <a:cs typeface="Arial"/>
              </a:defRPr>
            </a:pPr>
            <a:r>
              <a:rPr lang="en-US" sz="1200" b="1" i="0" u="none" strike="noStrike" baseline="0">
                <a:solidFill>
                  <a:schemeClr val="tx2"/>
                </a:solidFill>
                <a:latin typeface="Arial"/>
                <a:cs typeface="Arial"/>
              </a:rPr>
              <a:t>PY 2006 - PY 2009, BY CENTER </a:t>
            </a:r>
          </a:p>
        </c:rich>
      </c:tx>
      <c:layout>
        <c:manualLayout>
          <c:xMode val="edge"/>
          <c:yMode val="edge"/>
          <c:x val="0.1558245083207262"/>
          <c:y val="0"/>
        </c:manualLayout>
      </c:layout>
      <c:spPr>
        <a:noFill/>
        <a:ln w="25400">
          <a:noFill/>
        </a:ln>
      </c:spPr>
    </c:title>
    <c:plotArea>
      <c:layout>
        <c:manualLayout>
          <c:layoutTarget val="inner"/>
          <c:xMode val="edge"/>
          <c:yMode val="edge"/>
          <c:x val="0.10590015128593069"/>
          <c:y val="0.15914489311163937"/>
          <c:w val="0.73071104387291952"/>
          <c:h val="0.62470308788598572"/>
        </c:manualLayout>
      </c:layout>
      <c:barChart>
        <c:barDir val="col"/>
        <c:grouping val="clustered"/>
        <c:ser>
          <c:idx val="0"/>
          <c:order val="0"/>
          <c:tx>
            <c:strRef>
              <c:f>'Sheet 1'!$D$4</c:f>
              <c:strCache>
                <c:ptCount val="1"/>
                <c:pt idx="0">
                  <c:v>PY 2006</c:v>
                </c:pt>
              </c:strCache>
            </c:strRef>
          </c:tx>
          <c:spPr>
            <a:solidFill>
              <a:schemeClr val="accent3"/>
            </a:solidFill>
            <a:ln w="12700">
              <a:no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1'!$C$5:$C$11</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FVWDA Center Visits</c:v>
                </c:pt>
              </c:strCache>
            </c:strRef>
          </c:cat>
          <c:val>
            <c:numRef>
              <c:f>'Sheet 1'!$D$5:$D$11</c:f>
              <c:numCache>
                <c:formatCode>#,##0</c:formatCode>
                <c:ptCount val="7"/>
                <c:pt idx="0">
                  <c:v>24790</c:v>
                </c:pt>
                <c:pt idx="1">
                  <c:v>33011</c:v>
                </c:pt>
                <c:pt idx="2">
                  <c:v>32632</c:v>
                </c:pt>
                <c:pt idx="3">
                  <c:v>4167</c:v>
                </c:pt>
                <c:pt idx="4">
                  <c:v>4819</c:v>
                </c:pt>
                <c:pt idx="5">
                  <c:v>4724</c:v>
                </c:pt>
                <c:pt idx="6">
                  <c:v>104143</c:v>
                </c:pt>
              </c:numCache>
            </c:numRef>
          </c:val>
        </c:ser>
        <c:ser>
          <c:idx val="1"/>
          <c:order val="1"/>
          <c:tx>
            <c:strRef>
              <c:f>'Sheet 1'!$E$4</c:f>
              <c:strCache>
                <c:ptCount val="1"/>
                <c:pt idx="0">
                  <c:v>PY 2007</c:v>
                </c:pt>
              </c:strCache>
            </c:strRef>
          </c:tx>
          <c:spPr>
            <a:solidFill>
              <a:srgbClr val="FFFF00"/>
            </a:solidFill>
            <a:ln w="12700">
              <a:no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1'!$C$5:$C$11</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FVWDA Center Visits</c:v>
                </c:pt>
              </c:strCache>
            </c:strRef>
          </c:cat>
          <c:val>
            <c:numRef>
              <c:f>'Sheet 1'!$E$5:$E$11</c:f>
              <c:numCache>
                <c:formatCode>#,##0</c:formatCode>
                <c:ptCount val="7"/>
                <c:pt idx="0">
                  <c:v>32844</c:v>
                </c:pt>
                <c:pt idx="1">
                  <c:v>32466</c:v>
                </c:pt>
                <c:pt idx="2">
                  <c:v>29219</c:v>
                </c:pt>
                <c:pt idx="3">
                  <c:v>3867</c:v>
                </c:pt>
                <c:pt idx="4">
                  <c:v>4059</c:v>
                </c:pt>
                <c:pt idx="5">
                  <c:v>3872</c:v>
                </c:pt>
                <c:pt idx="6">
                  <c:v>106327</c:v>
                </c:pt>
              </c:numCache>
            </c:numRef>
          </c:val>
        </c:ser>
        <c:ser>
          <c:idx val="2"/>
          <c:order val="2"/>
          <c:tx>
            <c:strRef>
              <c:f>'Sheet 1'!$F$4</c:f>
              <c:strCache>
                <c:ptCount val="1"/>
                <c:pt idx="0">
                  <c:v>PY 2008</c:v>
                </c:pt>
              </c:strCache>
            </c:strRef>
          </c:tx>
          <c:spPr>
            <a:solidFill>
              <a:schemeClr val="accent2"/>
            </a:solidFill>
          </c:spPr>
          <c:dLbls>
            <c:txPr>
              <a:bodyPr rot="-5400000" vert="horz"/>
              <a:lstStyle/>
              <a:p>
                <a:pPr>
                  <a:defRPr b="1"/>
                </a:pPr>
                <a:endParaRPr lang="en-US"/>
              </a:p>
            </c:txPr>
            <c:showVal val="1"/>
          </c:dLbls>
          <c:cat>
            <c:strRef>
              <c:f>'Sheet 1'!$C$5:$C$11</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FVWDA Center Visits</c:v>
                </c:pt>
              </c:strCache>
            </c:strRef>
          </c:cat>
          <c:val>
            <c:numRef>
              <c:f>'Sheet 1'!$F$5:$F$11</c:f>
              <c:numCache>
                <c:formatCode>#,##0</c:formatCode>
                <c:ptCount val="7"/>
                <c:pt idx="0">
                  <c:v>36031</c:v>
                </c:pt>
                <c:pt idx="1">
                  <c:v>36506</c:v>
                </c:pt>
                <c:pt idx="2">
                  <c:v>28661</c:v>
                </c:pt>
                <c:pt idx="3">
                  <c:v>3870</c:v>
                </c:pt>
                <c:pt idx="4">
                  <c:v>4702</c:v>
                </c:pt>
                <c:pt idx="5">
                  <c:v>5229</c:v>
                </c:pt>
                <c:pt idx="6">
                  <c:v>114999</c:v>
                </c:pt>
              </c:numCache>
            </c:numRef>
          </c:val>
        </c:ser>
        <c:ser>
          <c:idx val="3"/>
          <c:order val="3"/>
          <c:tx>
            <c:strRef>
              <c:f>'Sheet 1'!$G$4</c:f>
              <c:strCache>
                <c:ptCount val="1"/>
                <c:pt idx="0">
                  <c:v>PY 2009</c:v>
                </c:pt>
              </c:strCache>
            </c:strRef>
          </c:tx>
          <c:spPr>
            <a:solidFill>
              <a:schemeClr val="accent1"/>
            </a:solidFill>
          </c:spPr>
          <c:dLbls>
            <c:txPr>
              <a:bodyPr rot="-5400000" vert="horz"/>
              <a:lstStyle/>
              <a:p>
                <a:pPr>
                  <a:defRPr b="1"/>
                </a:pPr>
                <a:endParaRPr lang="en-US"/>
              </a:p>
            </c:txPr>
            <c:showVal val="1"/>
          </c:dLbls>
          <c:cat>
            <c:strRef>
              <c:f>'Sheet 1'!$C$5:$C$11</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FVWDA Center Visits</c:v>
                </c:pt>
              </c:strCache>
            </c:strRef>
          </c:cat>
          <c:val>
            <c:numRef>
              <c:f>'Sheet 1'!$G$5:$G$11</c:f>
              <c:numCache>
                <c:formatCode>#,##0</c:formatCode>
                <c:ptCount val="7"/>
                <c:pt idx="0">
                  <c:v>35895</c:v>
                </c:pt>
                <c:pt idx="1">
                  <c:v>41490</c:v>
                </c:pt>
                <c:pt idx="2">
                  <c:v>30975</c:v>
                </c:pt>
                <c:pt idx="3">
                  <c:v>4403</c:v>
                </c:pt>
                <c:pt idx="4">
                  <c:v>12815</c:v>
                </c:pt>
                <c:pt idx="5">
                  <c:v>7386</c:v>
                </c:pt>
                <c:pt idx="6">
                  <c:v>132964</c:v>
                </c:pt>
              </c:numCache>
            </c:numRef>
          </c:val>
        </c:ser>
        <c:ser>
          <c:idx val="4"/>
          <c:order val="4"/>
          <c:tx>
            <c:strRef>
              <c:f>'Sheet 1'!$H$4</c:f>
              <c:strCache>
                <c:ptCount val="1"/>
                <c:pt idx="0">
                  <c:v>PY 2010</c:v>
                </c:pt>
              </c:strCache>
            </c:strRef>
          </c:tx>
          <c:spPr>
            <a:solidFill>
              <a:schemeClr val="tx1"/>
            </a:solidFill>
          </c:spPr>
          <c:dLbls>
            <c:dLbl>
              <c:idx val="6"/>
              <c:layout>
                <c:manualLayout>
                  <c:x val="4.0342914775592584E-3"/>
                  <c:y val="2.9031071334202629E-17"/>
                </c:manualLayout>
              </c:layout>
              <c:dLblPos val="outEnd"/>
              <c:showVal val="1"/>
            </c:dLbl>
            <c:txPr>
              <a:bodyPr rot="-5400000" vert="horz"/>
              <a:lstStyle/>
              <a:p>
                <a:pPr>
                  <a:defRPr b="1"/>
                </a:pPr>
                <a:endParaRPr lang="en-US"/>
              </a:p>
            </c:txPr>
            <c:showVal val="1"/>
          </c:dLbls>
          <c:cat>
            <c:strRef>
              <c:f>'Sheet 1'!$C$5:$C$11</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FVWDA Center Visits</c:v>
                </c:pt>
              </c:strCache>
            </c:strRef>
          </c:cat>
          <c:val>
            <c:numRef>
              <c:f>'Sheet 1'!$H$5:$H$11</c:f>
              <c:numCache>
                <c:formatCode>#,##0</c:formatCode>
                <c:ptCount val="7"/>
                <c:pt idx="0">
                  <c:v>25903</c:v>
                </c:pt>
                <c:pt idx="1">
                  <c:v>36837</c:v>
                </c:pt>
                <c:pt idx="2">
                  <c:v>30055</c:v>
                </c:pt>
                <c:pt idx="3">
                  <c:v>4001</c:v>
                </c:pt>
                <c:pt idx="4">
                  <c:v>9882</c:v>
                </c:pt>
                <c:pt idx="5">
                  <c:v>4987</c:v>
                </c:pt>
                <c:pt idx="6">
                  <c:v>111665</c:v>
                </c:pt>
              </c:numCache>
            </c:numRef>
          </c:val>
        </c:ser>
        <c:dLbls>
          <c:showVal val="1"/>
        </c:dLbls>
        <c:axId val="85508480"/>
        <c:axId val="85510400"/>
      </c:barChart>
      <c:catAx>
        <c:axId val="85508480"/>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a:t>
                </a:r>
                <a:r>
                  <a:rPr lang="en-US" sz="1000" baseline="0">
                    <a:solidFill>
                      <a:schemeClr val="tx2"/>
                    </a:solidFill>
                  </a:rPr>
                  <a:t> DEVELOPMENT CENTER</a:t>
                </a:r>
                <a:endParaRPr lang="en-US" sz="1000">
                  <a:solidFill>
                    <a:schemeClr val="tx2"/>
                  </a:solidFill>
                </a:endParaRPr>
              </a:p>
            </c:rich>
          </c:tx>
          <c:layout>
            <c:manualLayout>
              <c:xMode val="edge"/>
              <c:yMode val="edge"/>
              <c:x val="0.21940978531529717"/>
              <c:y val="0.89240333133467342"/>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510400"/>
        <c:crosses val="autoZero"/>
        <c:auto val="1"/>
        <c:lblAlgn val="ctr"/>
        <c:lblOffset val="100"/>
        <c:tickLblSkip val="1"/>
        <c:tickMarkSkip val="1"/>
      </c:catAx>
      <c:valAx>
        <c:axId val="85510400"/>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Total Visits</a:t>
                </a:r>
              </a:p>
            </c:rich>
          </c:tx>
          <c:layout>
            <c:manualLayout>
              <c:xMode val="edge"/>
              <c:yMode val="edge"/>
              <c:x val="0"/>
              <c:y val="0.3416052320866802"/>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508480"/>
        <c:crosses val="autoZero"/>
        <c:crossBetween val="between"/>
      </c:valAx>
      <c:spPr>
        <a:solidFill>
          <a:srgbClr val="FFFFFF"/>
        </a:solidFill>
        <a:ln w="12700">
          <a:solidFill>
            <a:srgbClr val="808080"/>
          </a:solidFill>
          <a:prstDash val="solid"/>
        </a:ln>
      </c:spPr>
    </c:plotArea>
    <c:legend>
      <c:legendPos val="r"/>
      <c:layout>
        <c:manualLayout>
          <c:xMode val="edge"/>
          <c:yMode val="edge"/>
          <c:x val="0.84720121028744444"/>
          <c:y val="0.42042755344418081"/>
          <c:w val="8.3900079812262746E-2"/>
          <c:h val="0.22379411599678306"/>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b="0" i="0" u="none" strike="noStrike" baseline="0">
                <a:solidFill>
                  <a:schemeClr val="tx2"/>
                </a:solidFill>
                <a:latin typeface="Arial"/>
                <a:ea typeface="Arial"/>
                <a:cs typeface="Arial"/>
              </a:defRPr>
            </a:pPr>
            <a:r>
              <a:rPr lang="en-US" sz="1150" b="1" i="0" u="none" strike="noStrike" baseline="0">
                <a:solidFill>
                  <a:schemeClr val="tx2"/>
                </a:solidFill>
                <a:latin typeface="Arial"/>
                <a:cs typeface="Arial"/>
              </a:rPr>
              <a:t>FOX VALLEY WDA </a:t>
            </a:r>
          </a:p>
          <a:p>
            <a:pPr>
              <a:defRPr sz="800" b="0" i="0" u="none" strike="noStrike" baseline="0">
                <a:solidFill>
                  <a:schemeClr val="tx2"/>
                </a:solidFill>
                <a:latin typeface="Arial"/>
                <a:ea typeface="Arial"/>
                <a:cs typeface="Arial"/>
              </a:defRPr>
            </a:pPr>
            <a:r>
              <a:rPr lang="en-US" sz="1150" b="1" i="0" u="none" strike="noStrike" baseline="0">
                <a:solidFill>
                  <a:schemeClr val="tx2"/>
                </a:solidFill>
                <a:latin typeface="Arial"/>
                <a:cs typeface="Arial"/>
              </a:rPr>
              <a:t>TOTAL RESOURCE ROOM/CAREER CENTER VISITS</a:t>
            </a:r>
          </a:p>
          <a:p>
            <a:pPr>
              <a:defRPr sz="800" b="0" i="0" u="none" strike="noStrike" baseline="0">
                <a:solidFill>
                  <a:schemeClr val="tx2"/>
                </a:solidFill>
                <a:latin typeface="Arial"/>
                <a:ea typeface="Arial"/>
                <a:cs typeface="Arial"/>
              </a:defRPr>
            </a:pPr>
            <a:r>
              <a:rPr lang="en-US" sz="1150" b="1" i="0" u="none" strike="noStrike" baseline="0">
                <a:solidFill>
                  <a:schemeClr val="tx2"/>
                </a:solidFill>
                <a:latin typeface="Arial"/>
                <a:cs typeface="Arial"/>
              </a:rPr>
              <a:t> PY 2010 vs. PY 2006 - PY 2009</a:t>
            </a:r>
          </a:p>
          <a:p>
            <a:pPr>
              <a:defRPr sz="800" b="0" i="0" u="none" strike="noStrike" baseline="0">
                <a:solidFill>
                  <a:schemeClr val="tx2"/>
                </a:solidFill>
                <a:latin typeface="Arial"/>
                <a:ea typeface="Arial"/>
                <a:cs typeface="Arial"/>
              </a:defRPr>
            </a:pPr>
            <a:r>
              <a:rPr lang="en-US" sz="1150" b="1" i="0" u="none" strike="noStrike" baseline="0">
                <a:solidFill>
                  <a:schemeClr val="tx2"/>
                </a:solidFill>
                <a:latin typeface="Arial"/>
                <a:cs typeface="Arial"/>
              </a:rPr>
              <a:t> BY CENTER</a:t>
            </a:r>
          </a:p>
        </c:rich>
      </c:tx>
      <c:layout>
        <c:manualLayout>
          <c:xMode val="edge"/>
          <c:yMode val="edge"/>
          <c:x val="0.15624486842990781"/>
          <c:y val="8.6385832440491375E-2"/>
        </c:manualLayout>
      </c:layout>
      <c:spPr>
        <a:noFill/>
        <a:ln w="25400">
          <a:noFill/>
        </a:ln>
      </c:spPr>
    </c:title>
    <c:plotArea>
      <c:layout>
        <c:manualLayout>
          <c:layoutTarget val="inner"/>
          <c:xMode val="edge"/>
          <c:yMode val="edge"/>
          <c:x val="0.10099350561948998"/>
          <c:y val="0.26551712563460694"/>
          <c:w val="0.77458396369137672"/>
          <c:h val="0.51385390428211586"/>
        </c:manualLayout>
      </c:layout>
      <c:barChart>
        <c:barDir val="col"/>
        <c:grouping val="clustered"/>
        <c:ser>
          <c:idx val="0"/>
          <c:order val="0"/>
          <c:tx>
            <c:strRef>
              <c:f>'Sheet 2'!$D$8</c:f>
              <c:strCache>
                <c:ptCount val="1"/>
                <c:pt idx="0">
                  <c:v>PY 2006</c:v>
                </c:pt>
              </c:strCache>
            </c:strRef>
          </c:tx>
          <c:spPr>
            <a:solidFill>
              <a:schemeClr val="accent3"/>
            </a:solidFill>
            <a:ln w="12700">
              <a:noFill/>
              <a:prstDash val="solid"/>
            </a:ln>
          </c:spPr>
          <c:dLbls>
            <c:spPr>
              <a:noFill/>
              <a:ln w="25400">
                <a:noFill/>
              </a:ln>
            </c:spPr>
            <c:txPr>
              <a:bodyPr rot="-5400000" vert="horz"/>
              <a:lstStyle/>
              <a:p>
                <a:pPr algn="ctr">
                  <a:defRPr sz="800" b="0" i="0" u="none" strike="noStrike" baseline="0">
                    <a:solidFill>
                      <a:srgbClr val="000000"/>
                    </a:solidFill>
                    <a:latin typeface="Arial"/>
                    <a:ea typeface="Arial"/>
                    <a:cs typeface="Arial"/>
                  </a:defRPr>
                </a:pPr>
                <a:endParaRPr lang="en-US"/>
              </a:p>
            </c:txPr>
            <c:dLblPos val="outEnd"/>
            <c:showVal val="1"/>
          </c:dLbls>
          <c:cat>
            <c:strRef>
              <c:f>'Sheet 2'!$C$9:$C$15</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RR Visits</c:v>
                </c:pt>
              </c:strCache>
            </c:strRef>
          </c:cat>
          <c:val>
            <c:numRef>
              <c:f>'Sheet 2'!$D$9:$D$15</c:f>
              <c:numCache>
                <c:formatCode>#,##0</c:formatCode>
                <c:ptCount val="7"/>
                <c:pt idx="0">
                  <c:v>14703</c:v>
                </c:pt>
                <c:pt idx="1">
                  <c:v>24912</c:v>
                </c:pt>
                <c:pt idx="2">
                  <c:v>22155</c:v>
                </c:pt>
                <c:pt idx="3">
                  <c:v>2276</c:v>
                </c:pt>
                <c:pt idx="4">
                  <c:v>4031</c:v>
                </c:pt>
                <c:pt idx="5">
                  <c:v>4452</c:v>
                </c:pt>
                <c:pt idx="6">
                  <c:v>72529</c:v>
                </c:pt>
              </c:numCache>
            </c:numRef>
          </c:val>
        </c:ser>
        <c:ser>
          <c:idx val="1"/>
          <c:order val="1"/>
          <c:tx>
            <c:strRef>
              <c:f>'Sheet 2'!$E$8</c:f>
              <c:strCache>
                <c:ptCount val="1"/>
                <c:pt idx="0">
                  <c:v>PY 2007</c:v>
                </c:pt>
              </c:strCache>
            </c:strRef>
          </c:tx>
          <c:spPr>
            <a:solidFill>
              <a:srgbClr val="FFFF00"/>
            </a:solidFill>
            <a:ln w="25400">
              <a:noFill/>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2'!$C$9:$C$15</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RR Visits</c:v>
                </c:pt>
              </c:strCache>
            </c:strRef>
          </c:cat>
          <c:val>
            <c:numRef>
              <c:f>'Sheet 2'!$E$9:$E$15</c:f>
              <c:numCache>
                <c:formatCode>#,##0</c:formatCode>
                <c:ptCount val="7"/>
                <c:pt idx="0">
                  <c:v>20722</c:v>
                </c:pt>
                <c:pt idx="1">
                  <c:v>24369</c:v>
                </c:pt>
                <c:pt idx="2">
                  <c:v>18853</c:v>
                </c:pt>
                <c:pt idx="3">
                  <c:v>1800</c:v>
                </c:pt>
                <c:pt idx="4">
                  <c:v>3460</c:v>
                </c:pt>
                <c:pt idx="5">
                  <c:v>2604</c:v>
                </c:pt>
                <c:pt idx="6">
                  <c:v>71808</c:v>
                </c:pt>
              </c:numCache>
            </c:numRef>
          </c:val>
        </c:ser>
        <c:ser>
          <c:idx val="2"/>
          <c:order val="2"/>
          <c:tx>
            <c:strRef>
              <c:f>'Sheet 2'!$F$8</c:f>
              <c:strCache>
                <c:ptCount val="1"/>
                <c:pt idx="0">
                  <c:v>PY 2008</c:v>
                </c:pt>
              </c:strCache>
            </c:strRef>
          </c:tx>
          <c:spPr>
            <a:solidFill>
              <a:schemeClr val="accent2"/>
            </a:solidFill>
          </c:spPr>
          <c:dLbls>
            <c:txPr>
              <a:bodyPr rot="-5400000" vert="horz"/>
              <a:lstStyle/>
              <a:p>
                <a:pPr>
                  <a:defRPr b="1"/>
                </a:pPr>
                <a:endParaRPr lang="en-US"/>
              </a:p>
            </c:txPr>
            <c:dLblPos val="outEnd"/>
            <c:showVal val="1"/>
          </c:dLbls>
          <c:cat>
            <c:strRef>
              <c:f>'Sheet 2'!$C$9:$C$15</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RR Visits</c:v>
                </c:pt>
              </c:strCache>
            </c:strRef>
          </c:cat>
          <c:val>
            <c:numRef>
              <c:f>'Sheet 2'!$F$9:$F$15</c:f>
              <c:numCache>
                <c:formatCode>#,##0</c:formatCode>
                <c:ptCount val="7"/>
                <c:pt idx="0">
                  <c:v>20807</c:v>
                </c:pt>
                <c:pt idx="1">
                  <c:v>25307</c:v>
                </c:pt>
                <c:pt idx="2">
                  <c:v>17898</c:v>
                </c:pt>
                <c:pt idx="3">
                  <c:v>2242</c:v>
                </c:pt>
                <c:pt idx="4">
                  <c:v>3426</c:v>
                </c:pt>
                <c:pt idx="5">
                  <c:v>3910</c:v>
                </c:pt>
                <c:pt idx="6">
                  <c:v>73590</c:v>
                </c:pt>
              </c:numCache>
            </c:numRef>
          </c:val>
        </c:ser>
        <c:ser>
          <c:idx val="3"/>
          <c:order val="3"/>
          <c:tx>
            <c:strRef>
              <c:f>'Sheet 2'!$G$8</c:f>
              <c:strCache>
                <c:ptCount val="1"/>
                <c:pt idx="0">
                  <c:v>PY 2009</c:v>
                </c:pt>
              </c:strCache>
            </c:strRef>
          </c:tx>
          <c:spPr>
            <a:solidFill>
              <a:schemeClr val="accent1"/>
            </a:solidFill>
          </c:spPr>
          <c:dLbls>
            <c:txPr>
              <a:bodyPr rot="-5400000" vert="horz"/>
              <a:lstStyle/>
              <a:p>
                <a:pPr>
                  <a:defRPr b="1"/>
                </a:pPr>
                <a:endParaRPr lang="en-US"/>
              </a:p>
            </c:txPr>
            <c:showVal val="1"/>
          </c:dLbls>
          <c:cat>
            <c:strRef>
              <c:f>'Sheet 2'!$C$9:$C$15</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RR Visits</c:v>
                </c:pt>
              </c:strCache>
            </c:strRef>
          </c:cat>
          <c:val>
            <c:numRef>
              <c:f>'Sheet 2'!$G$9:$G$15</c:f>
              <c:numCache>
                <c:formatCode>#,##0</c:formatCode>
                <c:ptCount val="7"/>
                <c:pt idx="0">
                  <c:v>21220</c:v>
                </c:pt>
                <c:pt idx="1">
                  <c:v>26718</c:v>
                </c:pt>
                <c:pt idx="2">
                  <c:v>19372</c:v>
                </c:pt>
                <c:pt idx="3">
                  <c:v>2798</c:v>
                </c:pt>
                <c:pt idx="4">
                  <c:v>3797</c:v>
                </c:pt>
                <c:pt idx="5">
                  <c:v>3333</c:v>
                </c:pt>
                <c:pt idx="6">
                  <c:v>77238</c:v>
                </c:pt>
              </c:numCache>
            </c:numRef>
          </c:val>
        </c:ser>
        <c:ser>
          <c:idx val="4"/>
          <c:order val="4"/>
          <c:tx>
            <c:strRef>
              <c:f>'Sheet 2'!$H$8</c:f>
              <c:strCache>
                <c:ptCount val="1"/>
                <c:pt idx="0">
                  <c:v>PY 2010</c:v>
                </c:pt>
              </c:strCache>
            </c:strRef>
          </c:tx>
          <c:spPr>
            <a:solidFill>
              <a:schemeClr val="tx1"/>
            </a:solidFill>
          </c:spPr>
          <c:dLbls>
            <c:txPr>
              <a:bodyPr rot="-5400000" vert="horz"/>
              <a:lstStyle/>
              <a:p>
                <a:pPr>
                  <a:defRPr/>
                </a:pPr>
                <a:endParaRPr lang="en-US"/>
              </a:p>
            </c:txPr>
            <c:showVal val="1"/>
          </c:dLbls>
          <c:cat>
            <c:strRef>
              <c:f>'Sheet 2'!$C$9:$C$15</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RR Visits</c:v>
                </c:pt>
              </c:strCache>
            </c:strRef>
          </c:cat>
          <c:val>
            <c:numRef>
              <c:f>'Sheet 2'!$H$9:$H$15</c:f>
              <c:numCache>
                <c:formatCode>#,##0</c:formatCode>
                <c:ptCount val="7"/>
                <c:pt idx="0">
                  <c:v>18776</c:v>
                </c:pt>
                <c:pt idx="1">
                  <c:v>24019</c:v>
                </c:pt>
                <c:pt idx="2">
                  <c:v>18463</c:v>
                </c:pt>
                <c:pt idx="3">
                  <c:v>2490</c:v>
                </c:pt>
                <c:pt idx="4">
                  <c:v>2511</c:v>
                </c:pt>
                <c:pt idx="5">
                  <c:v>2242</c:v>
                </c:pt>
                <c:pt idx="6">
                  <c:v>68501</c:v>
                </c:pt>
              </c:numCache>
            </c:numRef>
          </c:val>
        </c:ser>
        <c:dLbls>
          <c:showVal val="1"/>
        </c:dLbls>
        <c:axId val="85638528"/>
        <c:axId val="85665280"/>
      </c:barChart>
      <c:catAx>
        <c:axId val="85638528"/>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b="1">
                    <a:solidFill>
                      <a:schemeClr val="tx2"/>
                    </a:solidFill>
                  </a:rPr>
                  <a:t>JOB/WORKFORCE</a:t>
                </a:r>
                <a:r>
                  <a:rPr lang="en-US" sz="1000" b="1" baseline="0">
                    <a:solidFill>
                      <a:schemeClr val="tx2"/>
                    </a:solidFill>
                  </a:rPr>
                  <a:t> DEVELOPMENT CENTER</a:t>
                </a:r>
                <a:endParaRPr lang="en-US" sz="1000" b="1">
                  <a:solidFill>
                    <a:schemeClr val="tx2"/>
                  </a:solidFill>
                </a:endParaRPr>
              </a:p>
            </c:rich>
          </c:tx>
          <c:layout>
            <c:manualLayout>
              <c:xMode val="edge"/>
              <c:yMode val="edge"/>
              <c:x val="0.21120549835116764"/>
              <c:y val="0.88195847009404604"/>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665280"/>
        <c:crosses val="autoZero"/>
        <c:auto val="1"/>
        <c:lblAlgn val="ctr"/>
        <c:lblOffset val="100"/>
        <c:tickLblSkip val="1"/>
        <c:tickMarkSkip val="1"/>
      </c:catAx>
      <c:valAx>
        <c:axId val="85665280"/>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of Visits</a:t>
                </a:r>
              </a:p>
            </c:rich>
          </c:tx>
          <c:layout>
            <c:manualLayout>
              <c:xMode val="edge"/>
              <c:yMode val="edge"/>
              <c:x val="1.6841644794400696E-3"/>
              <c:y val="0.39222530229077734"/>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638528"/>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9103634778"/>
          <c:y val="0.47103274559193953"/>
          <c:w val="8.4027201145311398E-2"/>
          <c:h val="0.23732323132152586"/>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a:solidFill>
                  <a:schemeClr val="tx2"/>
                </a:solidFill>
              </a:rPr>
              <a:t>FOX VALLEY WDA JOB/WORKFORCE DEV. RESOURCE ROOM
NEW VISITORS, BY CENTER 
PY 2010 vs.  PY 2008 - PY 2009</a:t>
            </a:r>
          </a:p>
        </c:rich>
      </c:tx>
      <c:layout>
        <c:manualLayout>
          <c:xMode val="edge"/>
          <c:yMode val="edge"/>
          <c:x val="0.20272314674735287"/>
          <c:y val="1.9002375296912209E-2"/>
        </c:manualLayout>
      </c:layout>
      <c:spPr>
        <a:noFill/>
        <a:ln w="25400">
          <a:noFill/>
        </a:ln>
      </c:spPr>
    </c:title>
    <c:plotArea>
      <c:layout>
        <c:manualLayout>
          <c:layoutTarget val="inner"/>
          <c:xMode val="edge"/>
          <c:yMode val="edge"/>
          <c:x val="0.11749873928391351"/>
          <c:y val="0.22327790973871717"/>
          <c:w val="0.77458396369137672"/>
          <c:h val="0.60095011876484561"/>
        </c:manualLayout>
      </c:layout>
      <c:barChart>
        <c:barDir val="col"/>
        <c:grouping val="clustered"/>
        <c:ser>
          <c:idx val="1"/>
          <c:order val="0"/>
          <c:tx>
            <c:strRef>
              <c:f>'Sheet 6'!$B$10</c:f>
              <c:strCache>
                <c:ptCount val="1"/>
                <c:pt idx="0">
                  <c:v>PY 2008</c:v>
                </c:pt>
              </c:strCache>
            </c:strRef>
          </c:tx>
          <c:spPr>
            <a:solidFill>
              <a:schemeClr val="accent2"/>
            </a:solidFill>
            <a:ln w="12700">
              <a:no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6'!$A$11:$A$17</c:f>
              <c:strCache>
                <c:ptCount val="7"/>
                <c:pt idx="0">
                  <c:v>FDL J&amp;CC*</c:v>
                </c:pt>
                <c:pt idx="1">
                  <c:v>FCWDC</c:v>
                </c:pt>
                <c:pt idx="2">
                  <c:v>OWDC</c:v>
                </c:pt>
                <c:pt idx="3">
                  <c:v>Berlin JC</c:v>
                </c:pt>
                <c:pt idx="4">
                  <c:v>Waupaca JC</c:v>
                </c:pt>
                <c:pt idx="5">
                  <c:v>Waushara JC</c:v>
                </c:pt>
                <c:pt idx="6">
                  <c:v>Total New Customes</c:v>
                </c:pt>
              </c:strCache>
            </c:strRef>
          </c:cat>
          <c:val>
            <c:numRef>
              <c:f>'Sheet 6'!$B$11:$B$17</c:f>
              <c:numCache>
                <c:formatCode>#,##0</c:formatCode>
                <c:ptCount val="7"/>
                <c:pt idx="0">
                  <c:v>1530</c:v>
                </c:pt>
                <c:pt idx="1">
                  <c:v>5525</c:v>
                </c:pt>
                <c:pt idx="2">
                  <c:v>2002</c:v>
                </c:pt>
                <c:pt idx="3">
                  <c:v>210</c:v>
                </c:pt>
                <c:pt idx="4">
                  <c:v>894</c:v>
                </c:pt>
                <c:pt idx="5">
                  <c:v>886</c:v>
                </c:pt>
                <c:pt idx="6">
                  <c:v>11047</c:v>
                </c:pt>
              </c:numCache>
            </c:numRef>
          </c:val>
        </c:ser>
        <c:ser>
          <c:idx val="0"/>
          <c:order val="1"/>
          <c:tx>
            <c:strRef>
              <c:f>'Sheet 6'!$C$10</c:f>
              <c:strCache>
                <c:ptCount val="1"/>
                <c:pt idx="0">
                  <c:v>PY 2009</c:v>
                </c:pt>
              </c:strCache>
            </c:strRef>
          </c:tx>
          <c:spPr>
            <a:solidFill>
              <a:schemeClr val="accent1"/>
            </a:solidFill>
          </c:spPr>
          <c:dLbls>
            <c:txPr>
              <a:bodyPr rot="-5400000" vert="horz"/>
              <a:lstStyle/>
              <a:p>
                <a:pPr algn="ctr">
                  <a:defRPr sz="800" b="1" i="0" u="none" strike="noStrike" baseline="0">
                    <a:solidFill>
                      <a:srgbClr val="000000"/>
                    </a:solidFill>
                    <a:latin typeface="Arial"/>
                    <a:ea typeface="Arial"/>
                    <a:cs typeface="Arial"/>
                  </a:defRPr>
                </a:pPr>
                <a:endParaRPr lang="en-US"/>
              </a:p>
            </c:txPr>
            <c:showVal val="1"/>
          </c:dLbls>
          <c:cat>
            <c:strRef>
              <c:f>'Sheet 6'!$A$11:$A$17</c:f>
              <c:strCache>
                <c:ptCount val="7"/>
                <c:pt idx="0">
                  <c:v>FDL J&amp;CC*</c:v>
                </c:pt>
                <c:pt idx="1">
                  <c:v>FCWDC</c:v>
                </c:pt>
                <c:pt idx="2">
                  <c:v>OWDC</c:v>
                </c:pt>
                <c:pt idx="3">
                  <c:v>Berlin JC</c:v>
                </c:pt>
                <c:pt idx="4">
                  <c:v>Waupaca JC</c:v>
                </c:pt>
                <c:pt idx="5">
                  <c:v>Waushara JC</c:v>
                </c:pt>
                <c:pt idx="6">
                  <c:v>Total New Customes</c:v>
                </c:pt>
              </c:strCache>
            </c:strRef>
          </c:cat>
          <c:val>
            <c:numRef>
              <c:f>'Sheet 6'!$C$11:$C$17</c:f>
              <c:numCache>
                <c:formatCode>#,##0</c:formatCode>
                <c:ptCount val="7"/>
                <c:pt idx="0">
                  <c:v>1885</c:v>
                </c:pt>
                <c:pt idx="1">
                  <c:v>4144</c:v>
                </c:pt>
                <c:pt idx="2">
                  <c:v>1791</c:v>
                </c:pt>
                <c:pt idx="3">
                  <c:v>378</c:v>
                </c:pt>
                <c:pt idx="4">
                  <c:v>885</c:v>
                </c:pt>
                <c:pt idx="5">
                  <c:v>297</c:v>
                </c:pt>
                <c:pt idx="6">
                  <c:v>9380</c:v>
                </c:pt>
              </c:numCache>
            </c:numRef>
          </c:val>
        </c:ser>
        <c:ser>
          <c:idx val="2"/>
          <c:order val="2"/>
          <c:tx>
            <c:strRef>
              <c:f>'Sheet 6'!$D$10</c:f>
              <c:strCache>
                <c:ptCount val="1"/>
                <c:pt idx="0">
                  <c:v>Py 2010</c:v>
                </c:pt>
              </c:strCache>
            </c:strRef>
          </c:tx>
          <c:spPr>
            <a:solidFill>
              <a:schemeClr val="tx1"/>
            </a:solidFill>
          </c:spPr>
          <c:dLbls>
            <c:txPr>
              <a:bodyPr rot="-5400000" vert="horz"/>
              <a:lstStyle/>
              <a:p>
                <a:pPr algn="ctr">
                  <a:defRPr sz="800" b="1" i="0" u="none" strike="noStrike" baseline="0">
                    <a:solidFill>
                      <a:srgbClr val="000000"/>
                    </a:solidFill>
                    <a:latin typeface="Arial"/>
                    <a:ea typeface="Arial"/>
                    <a:cs typeface="Arial"/>
                  </a:defRPr>
                </a:pPr>
                <a:endParaRPr lang="en-US"/>
              </a:p>
            </c:txPr>
            <c:showVal val="1"/>
          </c:dLbls>
          <c:cat>
            <c:strRef>
              <c:f>'Sheet 6'!$A$11:$A$17</c:f>
              <c:strCache>
                <c:ptCount val="7"/>
                <c:pt idx="0">
                  <c:v>FDL J&amp;CC*</c:v>
                </c:pt>
                <c:pt idx="1">
                  <c:v>FCWDC</c:v>
                </c:pt>
                <c:pt idx="2">
                  <c:v>OWDC</c:v>
                </c:pt>
                <c:pt idx="3">
                  <c:v>Berlin JC</c:v>
                </c:pt>
                <c:pt idx="4">
                  <c:v>Waupaca JC</c:v>
                </c:pt>
                <c:pt idx="5">
                  <c:v>Waushara JC</c:v>
                </c:pt>
                <c:pt idx="6">
                  <c:v>Total New Customes</c:v>
                </c:pt>
              </c:strCache>
            </c:strRef>
          </c:cat>
          <c:val>
            <c:numRef>
              <c:f>'Sheet 6'!$D$11:$D$17</c:f>
              <c:numCache>
                <c:formatCode>General</c:formatCode>
                <c:ptCount val="7"/>
                <c:pt idx="0">
                  <c:v>2414</c:v>
                </c:pt>
                <c:pt idx="1">
                  <c:v>3623</c:v>
                </c:pt>
                <c:pt idx="2">
                  <c:v>1392</c:v>
                </c:pt>
                <c:pt idx="3">
                  <c:v>555</c:v>
                </c:pt>
                <c:pt idx="4">
                  <c:v>517</c:v>
                </c:pt>
                <c:pt idx="5">
                  <c:v>505</c:v>
                </c:pt>
                <c:pt idx="6" formatCode="#,##0">
                  <c:v>9006</c:v>
                </c:pt>
              </c:numCache>
            </c:numRef>
          </c:val>
        </c:ser>
        <c:dLbls>
          <c:showVal val="1"/>
        </c:dLbls>
        <c:gapWidth val="157"/>
        <c:axId val="85713280"/>
        <c:axId val="85715200"/>
      </c:barChart>
      <c:catAx>
        <c:axId val="85713280"/>
        <c:scaling>
          <c:orientation val="minMax"/>
        </c:scaling>
        <c:axPos val="b"/>
        <c:title>
          <c:tx>
            <c:rich>
              <a:bodyPr/>
              <a:lstStyle/>
              <a:p>
                <a:pPr>
                  <a:defRPr sz="800" b="1" i="0" u="none" strike="noStrike" baseline="0">
                    <a:solidFill>
                      <a:srgbClr val="003366"/>
                    </a:solidFill>
                    <a:latin typeface="Arial"/>
                    <a:ea typeface="Arial"/>
                    <a:cs typeface="Arial"/>
                  </a:defRPr>
                </a:pPr>
                <a:r>
                  <a:rPr lang="en-US" sz="1000"/>
                  <a:t>JOB/WORKFORCE</a:t>
                </a:r>
                <a:r>
                  <a:rPr lang="en-US" sz="1000" baseline="0"/>
                  <a:t> DEVELOPMENT</a:t>
                </a:r>
                <a:r>
                  <a:rPr lang="en-US"/>
                  <a:t> </a:t>
                </a:r>
                <a:r>
                  <a:rPr lang="en-US" sz="1000"/>
                  <a:t>CENTER</a:t>
                </a:r>
              </a:p>
            </c:rich>
          </c:tx>
          <c:layout>
            <c:manualLayout>
              <c:xMode val="edge"/>
              <c:yMode val="edge"/>
              <c:x val="0.23832710814994279"/>
              <c:y val="0.89715389065129014"/>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715200"/>
        <c:crosses val="autoZero"/>
        <c:auto val="1"/>
        <c:lblAlgn val="ctr"/>
        <c:lblOffset val="100"/>
        <c:tickLblSkip val="1"/>
        <c:tickMarkSkip val="1"/>
      </c:catAx>
      <c:valAx>
        <c:axId val="85715200"/>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a:t>
                </a:r>
              </a:p>
            </c:rich>
          </c:tx>
          <c:layout>
            <c:manualLayout>
              <c:xMode val="edge"/>
              <c:yMode val="edge"/>
              <c:x val="1.0231173026448617E-2"/>
              <c:y val="0.41523956184443733"/>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713280"/>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50118764845605657"/>
          <c:w val="8.3900079812262746E-2"/>
          <c:h val="0.13427646959806991"/>
        </c:manualLayout>
      </c:layout>
      <c:spPr>
        <a:solidFill>
          <a:srgbClr val="FFFFFF"/>
        </a:solidFill>
        <a:ln w="3175">
          <a:solidFill>
            <a:srgbClr val="000000"/>
          </a:solidFill>
          <a:prstDash val="solid"/>
        </a:ln>
      </c:spPr>
      <c:txPr>
        <a:bodyPr/>
        <a:lstStyle/>
        <a:p>
          <a:pPr>
            <a:defRPr sz="670"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chemeClr val="tx2"/>
                </a:solidFill>
                <a:latin typeface="Arial"/>
                <a:ea typeface="Arial"/>
                <a:cs typeface="Arial"/>
              </a:defRPr>
            </a:pPr>
            <a:r>
              <a:rPr lang="en-US" sz="1000" b="1" i="0" u="none" strike="noStrike" baseline="0">
                <a:solidFill>
                  <a:schemeClr val="tx2"/>
                </a:solidFill>
                <a:latin typeface="Arial"/>
                <a:cs typeface="Arial"/>
              </a:rPr>
              <a:t>FOX VALLEY WDA JOB/WDC RESOURCE ROOM ACTIVITY</a:t>
            </a:r>
          </a:p>
          <a:p>
            <a:pPr>
              <a:defRPr sz="1000" b="0" i="0" u="none" strike="noStrike" baseline="0">
                <a:solidFill>
                  <a:schemeClr val="tx2"/>
                </a:solidFill>
                <a:latin typeface="Arial"/>
                <a:ea typeface="Arial"/>
                <a:cs typeface="Arial"/>
              </a:defRPr>
            </a:pPr>
            <a:r>
              <a:rPr lang="en-US" sz="1000" b="1" i="0" u="none" strike="noStrike" baseline="0">
                <a:solidFill>
                  <a:schemeClr val="tx2"/>
                </a:solidFill>
                <a:latin typeface="Arial"/>
                <a:cs typeface="Arial"/>
              </a:rPr>
              <a:t> NUMBER OF VETERAN VISITS, BY CENTER</a:t>
            </a:r>
          </a:p>
          <a:p>
            <a:pPr>
              <a:defRPr sz="1000" b="0" i="0" u="none" strike="noStrike" baseline="0">
                <a:solidFill>
                  <a:schemeClr val="tx2"/>
                </a:solidFill>
                <a:latin typeface="Arial"/>
                <a:ea typeface="Arial"/>
                <a:cs typeface="Arial"/>
              </a:defRPr>
            </a:pPr>
            <a:r>
              <a:rPr lang="en-US" sz="1000" b="1" i="0" u="none" strike="noStrike" baseline="0">
                <a:solidFill>
                  <a:schemeClr val="tx2"/>
                </a:solidFill>
                <a:latin typeface="Arial"/>
                <a:cs typeface="Arial"/>
              </a:rPr>
              <a:t> PY 2010 vs. PY 2008 - PY 2009</a:t>
            </a:r>
          </a:p>
          <a:p>
            <a:pPr>
              <a:defRPr sz="1000" b="0" i="0" u="none" strike="noStrike" baseline="0">
                <a:solidFill>
                  <a:schemeClr val="tx2"/>
                </a:solidFill>
                <a:latin typeface="Arial"/>
                <a:ea typeface="Arial"/>
                <a:cs typeface="Arial"/>
              </a:defRPr>
            </a:pPr>
            <a:endParaRPr lang="en-US" sz="1000" b="0" i="0" u="none" strike="noStrike" baseline="0">
              <a:solidFill>
                <a:schemeClr val="tx2"/>
              </a:solidFill>
              <a:latin typeface="Arial"/>
              <a:cs typeface="Arial"/>
            </a:endParaRPr>
          </a:p>
        </c:rich>
      </c:tx>
      <c:layout>
        <c:manualLayout>
          <c:xMode val="edge"/>
          <c:yMode val="edge"/>
          <c:x val="0.17447657985059559"/>
          <c:y val="6.7476999960790318E-2"/>
        </c:manualLayout>
      </c:layout>
      <c:spPr>
        <a:noFill/>
        <a:ln w="25400">
          <a:noFill/>
        </a:ln>
      </c:spPr>
    </c:title>
    <c:plotArea>
      <c:layout>
        <c:manualLayout>
          <c:layoutTarget val="inner"/>
          <c:xMode val="edge"/>
          <c:yMode val="edge"/>
          <c:x val="0.1043872919818457"/>
          <c:y val="0.23027718550106657"/>
          <c:w val="0.78366111951588635"/>
          <c:h val="0.61194029850746401"/>
        </c:manualLayout>
      </c:layout>
      <c:barChart>
        <c:barDir val="col"/>
        <c:grouping val="clustered"/>
        <c:ser>
          <c:idx val="0"/>
          <c:order val="0"/>
          <c:tx>
            <c:strRef>
              <c:f>'Sheet 7'!$D$12</c:f>
              <c:strCache>
                <c:ptCount val="1"/>
                <c:pt idx="0">
                  <c:v>PY 2008</c:v>
                </c:pt>
              </c:strCache>
            </c:strRef>
          </c:tx>
          <c:spPr>
            <a:solidFill>
              <a:schemeClr val="accent2"/>
            </a:solidFill>
            <a:ln w="12700">
              <a:noFill/>
              <a:prstDash val="solid"/>
            </a:ln>
          </c:spPr>
          <c:dLbls>
            <c:spPr>
              <a:noFill/>
              <a:ln w="25400">
                <a:noFill/>
              </a:ln>
            </c:spPr>
            <c:txPr>
              <a:bodyPr rot="-4020000" vert="horz"/>
              <a:lstStyle/>
              <a:p>
                <a:pPr algn="ctr">
                  <a:defRPr sz="800" b="1" i="0" u="none" strike="noStrike" baseline="0">
                    <a:solidFill>
                      <a:srgbClr val="000000"/>
                    </a:solidFill>
                    <a:latin typeface="Arial"/>
                    <a:ea typeface="Arial"/>
                    <a:cs typeface="Arial"/>
                  </a:defRPr>
                </a:pPr>
                <a:endParaRPr lang="en-US"/>
              </a:p>
            </c:txPr>
            <c:showVal val="1"/>
          </c:dLbls>
          <c:cat>
            <c:strRef>
              <c:f>'Sheet 7'!$C$13:$C$19</c:f>
              <c:strCache>
                <c:ptCount val="7"/>
                <c:pt idx="0">
                  <c:v>FDL J&amp;CC*</c:v>
                </c:pt>
                <c:pt idx="1">
                  <c:v>FCWDC</c:v>
                </c:pt>
                <c:pt idx="2">
                  <c:v>OWDC</c:v>
                </c:pt>
                <c:pt idx="3">
                  <c:v>Berlin JC</c:v>
                </c:pt>
                <c:pt idx="4">
                  <c:v>Waupaca JC</c:v>
                </c:pt>
                <c:pt idx="5">
                  <c:v>Waushara JC</c:v>
                </c:pt>
                <c:pt idx="6">
                  <c:v>Total Veteran Visits</c:v>
                </c:pt>
              </c:strCache>
            </c:strRef>
          </c:cat>
          <c:val>
            <c:numRef>
              <c:f>'Sheet 7'!$D$13:$D$19</c:f>
              <c:numCache>
                <c:formatCode>#,##0</c:formatCode>
                <c:ptCount val="7"/>
                <c:pt idx="0">
                  <c:v>662</c:v>
                </c:pt>
                <c:pt idx="1">
                  <c:v>2604</c:v>
                </c:pt>
                <c:pt idx="2">
                  <c:v>1394</c:v>
                </c:pt>
                <c:pt idx="3">
                  <c:v>166</c:v>
                </c:pt>
                <c:pt idx="4">
                  <c:v>526</c:v>
                </c:pt>
                <c:pt idx="5">
                  <c:v>246</c:v>
                </c:pt>
                <c:pt idx="6">
                  <c:v>5598</c:v>
                </c:pt>
              </c:numCache>
            </c:numRef>
          </c:val>
        </c:ser>
        <c:ser>
          <c:idx val="1"/>
          <c:order val="1"/>
          <c:tx>
            <c:strRef>
              <c:f>'Sheet 7'!$E$12</c:f>
              <c:strCache>
                <c:ptCount val="1"/>
                <c:pt idx="0">
                  <c:v>PY 2009</c:v>
                </c:pt>
              </c:strCache>
            </c:strRef>
          </c:tx>
          <c:spPr>
            <a:solidFill>
              <a:schemeClr val="accent1"/>
            </a:solidFill>
          </c:spPr>
          <c:dLbls>
            <c:txPr>
              <a:bodyPr rot="-4020000"/>
              <a:lstStyle/>
              <a:p>
                <a:pPr>
                  <a:defRPr b="1"/>
                </a:pPr>
                <a:endParaRPr lang="en-US"/>
              </a:p>
            </c:txPr>
            <c:showVal val="1"/>
          </c:dLbls>
          <c:cat>
            <c:strRef>
              <c:f>'Sheet 7'!$C$13:$C$19</c:f>
              <c:strCache>
                <c:ptCount val="7"/>
                <c:pt idx="0">
                  <c:v>FDL J&amp;CC*</c:v>
                </c:pt>
                <c:pt idx="1">
                  <c:v>FCWDC</c:v>
                </c:pt>
                <c:pt idx="2">
                  <c:v>OWDC</c:v>
                </c:pt>
                <c:pt idx="3">
                  <c:v>Berlin JC</c:v>
                </c:pt>
                <c:pt idx="4">
                  <c:v>Waupaca JC</c:v>
                </c:pt>
                <c:pt idx="5">
                  <c:v>Waushara JC</c:v>
                </c:pt>
                <c:pt idx="6">
                  <c:v>Total Veteran Visits</c:v>
                </c:pt>
              </c:strCache>
            </c:strRef>
          </c:cat>
          <c:val>
            <c:numRef>
              <c:f>'Sheet 7'!$E$13:$E$19</c:f>
              <c:numCache>
                <c:formatCode>#,##0</c:formatCode>
                <c:ptCount val="7"/>
                <c:pt idx="0">
                  <c:v>520</c:v>
                </c:pt>
                <c:pt idx="1">
                  <c:v>3358</c:v>
                </c:pt>
                <c:pt idx="2">
                  <c:v>1661</c:v>
                </c:pt>
                <c:pt idx="3">
                  <c:v>143</c:v>
                </c:pt>
                <c:pt idx="4">
                  <c:v>556</c:v>
                </c:pt>
                <c:pt idx="5">
                  <c:v>279</c:v>
                </c:pt>
                <c:pt idx="6">
                  <c:v>6517</c:v>
                </c:pt>
              </c:numCache>
            </c:numRef>
          </c:val>
        </c:ser>
        <c:ser>
          <c:idx val="2"/>
          <c:order val="2"/>
          <c:tx>
            <c:strRef>
              <c:f>'Sheet 7'!$F$12</c:f>
              <c:strCache>
                <c:ptCount val="1"/>
                <c:pt idx="0">
                  <c:v>PY 2010</c:v>
                </c:pt>
              </c:strCache>
            </c:strRef>
          </c:tx>
          <c:spPr>
            <a:solidFill>
              <a:sysClr val="windowText" lastClr="000000"/>
            </a:solidFill>
          </c:spPr>
          <c:dLbls>
            <c:txPr>
              <a:bodyPr rot="-4020000"/>
              <a:lstStyle/>
              <a:p>
                <a:pPr>
                  <a:defRPr b="1"/>
                </a:pPr>
                <a:endParaRPr lang="en-US"/>
              </a:p>
            </c:txPr>
            <c:showVal val="1"/>
          </c:dLbls>
          <c:cat>
            <c:strRef>
              <c:f>'Sheet 7'!$C$13:$C$19</c:f>
              <c:strCache>
                <c:ptCount val="7"/>
                <c:pt idx="0">
                  <c:v>FDL J&amp;CC*</c:v>
                </c:pt>
                <c:pt idx="1">
                  <c:v>FCWDC</c:v>
                </c:pt>
                <c:pt idx="2">
                  <c:v>OWDC</c:v>
                </c:pt>
                <c:pt idx="3">
                  <c:v>Berlin JC</c:v>
                </c:pt>
                <c:pt idx="4">
                  <c:v>Waupaca JC</c:v>
                </c:pt>
                <c:pt idx="5">
                  <c:v>Waushara JC</c:v>
                </c:pt>
                <c:pt idx="6">
                  <c:v>Total Veteran Visits</c:v>
                </c:pt>
              </c:strCache>
            </c:strRef>
          </c:cat>
          <c:val>
            <c:numRef>
              <c:f>'Sheet 7'!$F$13:$F$19</c:f>
              <c:numCache>
                <c:formatCode>#,##0</c:formatCode>
                <c:ptCount val="7"/>
                <c:pt idx="0">
                  <c:v>1320</c:v>
                </c:pt>
                <c:pt idx="1">
                  <c:v>2643</c:v>
                </c:pt>
                <c:pt idx="2">
                  <c:v>1161</c:v>
                </c:pt>
                <c:pt idx="3">
                  <c:v>154</c:v>
                </c:pt>
                <c:pt idx="4">
                  <c:v>192</c:v>
                </c:pt>
                <c:pt idx="5">
                  <c:v>308</c:v>
                </c:pt>
                <c:pt idx="6">
                  <c:v>5778</c:v>
                </c:pt>
              </c:numCache>
            </c:numRef>
          </c:val>
        </c:ser>
        <c:dLbls>
          <c:showVal val="1"/>
        </c:dLbls>
        <c:axId val="85771392"/>
        <c:axId val="85773312"/>
      </c:barChart>
      <c:catAx>
        <c:axId val="85771392"/>
        <c:scaling>
          <c:orientation val="minMax"/>
        </c:scaling>
        <c:axPos val="b"/>
        <c:title>
          <c:tx>
            <c:rich>
              <a:bodyPr/>
              <a:lstStyle/>
              <a:p>
                <a:pPr>
                  <a:defRPr sz="800" b="1" i="0" u="none" strike="noStrike" baseline="0">
                    <a:solidFill>
                      <a:schemeClr val="tx2"/>
                    </a:solidFill>
                    <a:latin typeface="Arial"/>
                    <a:ea typeface="Arial"/>
                    <a:cs typeface="Arial"/>
                  </a:defRPr>
                </a:pPr>
                <a:r>
                  <a:rPr lang="en-US" sz="1000">
                    <a:solidFill>
                      <a:schemeClr val="tx2"/>
                    </a:solidFill>
                  </a:rPr>
                  <a:t>JOB/WORKFORCE DEVELOPMENT</a:t>
                </a:r>
                <a:r>
                  <a:rPr lang="en-US" sz="1000" baseline="0">
                    <a:solidFill>
                      <a:schemeClr val="tx2"/>
                    </a:solidFill>
                  </a:rPr>
                  <a:t> CENTER</a:t>
                </a:r>
                <a:endParaRPr lang="en-US" sz="1000">
                  <a:solidFill>
                    <a:schemeClr val="tx2"/>
                  </a:solidFill>
                </a:endParaRPr>
              </a:p>
            </c:rich>
          </c:tx>
          <c:layout>
            <c:manualLayout>
              <c:xMode val="edge"/>
              <c:yMode val="edge"/>
              <c:x val="0.23893482064741911"/>
              <c:y val="0.91064400109787091"/>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773312"/>
        <c:crosses val="autoZero"/>
        <c:auto val="1"/>
        <c:lblAlgn val="ctr"/>
        <c:lblOffset val="100"/>
        <c:tickLblSkip val="1"/>
        <c:tickMarkSkip val="1"/>
      </c:catAx>
      <c:valAx>
        <c:axId val="85773312"/>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No. Veteran Visits</a:t>
                </a:r>
              </a:p>
            </c:rich>
          </c:tx>
          <c:layout>
            <c:manualLayout>
              <c:xMode val="edge"/>
              <c:yMode val="edge"/>
              <c:x val="5.9576687529443433E-3"/>
              <c:y val="0.34495436825489623"/>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771392"/>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51599143055836116"/>
          <c:w val="8.3900079812262746E-2"/>
          <c:h val="0.12053390762052189"/>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sz="1000">
                <a:solidFill>
                  <a:schemeClr val="tx2"/>
                </a:solidFill>
              </a:rPr>
              <a:t>FOX VALLEY WDA, BY JOB/WORKFORCE DEV. CENTER- TOTAL NEW APPLICANTS PY 2010 vs. PY 2006 - PY 2009
Jobnet Data/(Wisconsinjobcenter.com)
</a:t>
            </a:r>
          </a:p>
        </c:rich>
      </c:tx>
      <c:layout>
        <c:manualLayout>
          <c:xMode val="edge"/>
          <c:yMode val="edge"/>
          <c:x val="0.12249027557001384"/>
          <c:y val="1.3350790167622489E-4"/>
        </c:manualLayout>
      </c:layout>
      <c:spPr>
        <a:noFill/>
        <a:ln w="25400">
          <a:noFill/>
        </a:ln>
      </c:spPr>
    </c:title>
    <c:plotArea>
      <c:layout>
        <c:manualLayout>
          <c:layoutTarget val="inner"/>
          <c:xMode val="edge"/>
          <c:yMode val="edge"/>
          <c:x val="9.8160593775543314E-2"/>
          <c:y val="0.14502670772710788"/>
          <c:w val="0.77004538577912263"/>
          <c:h val="0.64845605700712594"/>
        </c:manualLayout>
      </c:layout>
      <c:barChart>
        <c:barDir val="col"/>
        <c:grouping val="clustered"/>
        <c:ser>
          <c:idx val="2"/>
          <c:order val="0"/>
          <c:tx>
            <c:strRef>
              <c:f>'Sheet 3 '!$D$19</c:f>
              <c:strCache>
                <c:ptCount val="1"/>
                <c:pt idx="0">
                  <c:v>PY 2005</c:v>
                </c:pt>
              </c:strCache>
            </c:strRef>
          </c:tx>
          <c:spPr>
            <a:solidFill>
              <a:schemeClr val="accent3">
                <a:lumMod val="75000"/>
              </a:schemeClr>
            </a:solidFill>
            <a:ln w="12700">
              <a:noFill/>
              <a:prstDash val="solid"/>
            </a:ln>
          </c:spPr>
          <c:dLbls>
            <c:spPr>
              <a:noFill/>
              <a:ln w="25400">
                <a:noFill/>
              </a:ln>
            </c:spPr>
            <c:txPr>
              <a:bodyPr rot="-516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 '!$B$10:$B$16</c:f>
              <c:strCache>
                <c:ptCount val="7"/>
                <c:pt idx="0">
                  <c:v>Fond du Lac J &amp; CC</c:v>
                </c:pt>
                <c:pt idx="1">
                  <c:v>Fox Cities WDC</c:v>
                </c:pt>
                <c:pt idx="2">
                  <c:v>Oshkosh Area WDC</c:v>
                </c:pt>
                <c:pt idx="3">
                  <c:v>Green Lake Co. JC</c:v>
                </c:pt>
                <c:pt idx="4">
                  <c:v>Waupaca Area JC</c:v>
                </c:pt>
                <c:pt idx="5">
                  <c:v>Waushara Co. JC</c:v>
                </c:pt>
                <c:pt idx="6">
                  <c:v>Total New Applicants</c:v>
                </c:pt>
              </c:strCache>
            </c:strRef>
          </c:cat>
          <c:val>
            <c:numRef>
              <c:f>'Sheet 3 '!$D$20:$D$26</c:f>
              <c:numCache>
                <c:formatCode>#,##0</c:formatCode>
                <c:ptCount val="7"/>
                <c:pt idx="0">
                  <c:v>1096</c:v>
                </c:pt>
                <c:pt idx="1">
                  <c:v>2834</c:v>
                </c:pt>
                <c:pt idx="2">
                  <c:v>1302</c:v>
                </c:pt>
                <c:pt idx="3">
                  <c:v>283</c:v>
                </c:pt>
                <c:pt idx="4">
                  <c:v>335</c:v>
                </c:pt>
                <c:pt idx="5">
                  <c:v>276</c:v>
                </c:pt>
                <c:pt idx="6">
                  <c:v>6126</c:v>
                </c:pt>
              </c:numCache>
            </c:numRef>
          </c:val>
        </c:ser>
        <c:ser>
          <c:idx val="3"/>
          <c:order val="1"/>
          <c:tx>
            <c:strRef>
              <c:f>'Sheet 3 '!$D$9</c:f>
              <c:strCache>
                <c:ptCount val="1"/>
                <c:pt idx="0">
                  <c:v>PY 2007</c:v>
                </c:pt>
              </c:strCache>
            </c:strRef>
          </c:tx>
          <c:spPr>
            <a:solidFill>
              <a:srgbClr val="FFFF00"/>
            </a:solidFill>
            <a:ln w="12700">
              <a:no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 '!$B$10:$B$16</c:f>
              <c:strCache>
                <c:ptCount val="7"/>
                <c:pt idx="0">
                  <c:v>Fond du Lac J &amp; CC</c:v>
                </c:pt>
                <c:pt idx="1">
                  <c:v>Fox Cities WDC</c:v>
                </c:pt>
                <c:pt idx="2">
                  <c:v>Oshkosh Area WDC</c:v>
                </c:pt>
                <c:pt idx="3">
                  <c:v>Green Lake Co. JC</c:v>
                </c:pt>
                <c:pt idx="4">
                  <c:v>Waupaca Area JC</c:v>
                </c:pt>
                <c:pt idx="5">
                  <c:v>Waushara Co. JC</c:v>
                </c:pt>
                <c:pt idx="6">
                  <c:v>Total New Applicants</c:v>
                </c:pt>
              </c:strCache>
            </c:strRef>
          </c:cat>
          <c:val>
            <c:numRef>
              <c:f>'Sheet 3 '!$D$10:$D$16</c:f>
              <c:numCache>
                <c:formatCode>#,##0</c:formatCode>
                <c:ptCount val="7"/>
                <c:pt idx="0">
                  <c:v>769</c:v>
                </c:pt>
                <c:pt idx="1">
                  <c:v>1494</c:v>
                </c:pt>
                <c:pt idx="2">
                  <c:v>920</c:v>
                </c:pt>
                <c:pt idx="3">
                  <c:v>137</c:v>
                </c:pt>
                <c:pt idx="4">
                  <c:v>213</c:v>
                </c:pt>
                <c:pt idx="5">
                  <c:v>131</c:v>
                </c:pt>
                <c:pt idx="6">
                  <c:v>3664</c:v>
                </c:pt>
              </c:numCache>
            </c:numRef>
          </c:val>
        </c:ser>
        <c:ser>
          <c:idx val="4"/>
          <c:order val="2"/>
          <c:tx>
            <c:strRef>
              <c:f>'Sheet 3 '!$E$9</c:f>
              <c:strCache>
                <c:ptCount val="1"/>
                <c:pt idx="0">
                  <c:v>PY 2008</c:v>
                </c:pt>
              </c:strCache>
            </c:strRef>
          </c:tx>
          <c:spPr>
            <a:solidFill>
              <a:srgbClr val="C0504D"/>
            </a:solidFill>
            <a:ln w="12700">
              <a:noFill/>
              <a:prstDash val="solid"/>
            </a:ln>
            <a:effectLst>
              <a:outerShdw dist="35921" dir="2700000" algn="br">
                <a:srgbClr val="000000"/>
              </a:outerShdw>
            </a:effectLst>
          </c:spPr>
          <c:dLbls>
            <c:spPr>
              <a:noFill/>
              <a:ln w="25400">
                <a:noFill/>
              </a:ln>
            </c:spPr>
            <c:txPr>
              <a:bodyPr rot="-522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 '!$B$10:$B$16</c:f>
              <c:strCache>
                <c:ptCount val="7"/>
                <c:pt idx="0">
                  <c:v>Fond du Lac J &amp; CC</c:v>
                </c:pt>
                <c:pt idx="1">
                  <c:v>Fox Cities WDC</c:v>
                </c:pt>
                <c:pt idx="2">
                  <c:v>Oshkosh Area WDC</c:v>
                </c:pt>
                <c:pt idx="3">
                  <c:v>Green Lake Co. JC</c:v>
                </c:pt>
                <c:pt idx="4">
                  <c:v>Waupaca Area JC</c:v>
                </c:pt>
                <c:pt idx="5">
                  <c:v>Waushara Co. JC</c:v>
                </c:pt>
                <c:pt idx="6">
                  <c:v>Total New Applicants</c:v>
                </c:pt>
              </c:strCache>
            </c:strRef>
          </c:cat>
          <c:val>
            <c:numRef>
              <c:f>'Sheet 3 '!$E$10:$E$16</c:f>
              <c:numCache>
                <c:formatCode>#,##0</c:formatCode>
                <c:ptCount val="7"/>
                <c:pt idx="0">
                  <c:v>854</c:v>
                </c:pt>
                <c:pt idx="1">
                  <c:v>1959</c:v>
                </c:pt>
                <c:pt idx="2">
                  <c:v>1057</c:v>
                </c:pt>
                <c:pt idx="3">
                  <c:v>96</c:v>
                </c:pt>
                <c:pt idx="4">
                  <c:v>320</c:v>
                </c:pt>
                <c:pt idx="5">
                  <c:v>278</c:v>
                </c:pt>
                <c:pt idx="6">
                  <c:v>4564</c:v>
                </c:pt>
              </c:numCache>
            </c:numRef>
          </c:val>
        </c:ser>
        <c:ser>
          <c:idx val="5"/>
          <c:order val="3"/>
          <c:tx>
            <c:strRef>
              <c:f>'Sheet 3 '!$F$9</c:f>
              <c:strCache>
                <c:ptCount val="1"/>
                <c:pt idx="0">
                  <c:v>PY 2009</c:v>
                </c:pt>
              </c:strCache>
            </c:strRef>
          </c:tx>
          <c:spPr>
            <a:solidFill>
              <a:srgbClr val="4F81BD"/>
            </a:solidFill>
            <a:ln w="12700">
              <a:no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 '!$B$10:$B$16</c:f>
              <c:strCache>
                <c:ptCount val="7"/>
                <c:pt idx="0">
                  <c:v>Fond du Lac J &amp; CC</c:v>
                </c:pt>
                <c:pt idx="1">
                  <c:v>Fox Cities WDC</c:v>
                </c:pt>
                <c:pt idx="2">
                  <c:v>Oshkosh Area WDC</c:v>
                </c:pt>
                <c:pt idx="3">
                  <c:v>Green Lake Co. JC</c:v>
                </c:pt>
                <c:pt idx="4">
                  <c:v>Waupaca Area JC</c:v>
                </c:pt>
                <c:pt idx="5">
                  <c:v>Waushara Co. JC</c:v>
                </c:pt>
                <c:pt idx="6">
                  <c:v>Total New Applicants</c:v>
                </c:pt>
              </c:strCache>
            </c:strRef>
          </c:cat>
          <c:val>
            <c:numRef>
              <c:f>'Sheet 3 '!$F$10:$F$16</c:f>
              <c:numCache>
                <c:formatCode>#,##0</c:formatCode>
                <c:ptCount val="7"/>
                <c:pt idx="0">
                  <c:v>1289</c:v>
                </c:pt>
                <c:pt idx="1">
                  <c:v>2776</c:v>
                </c:pt>
                <c:pt idx="2">
                  <c:v>1902</c:v>
                </c:pt>
                <c:pt idx="3">
                  <c:v>173</c:v>
                </c:pt>
                <c:pt idx="4">
                  <c:v>644</c:v>
                </c:pt>
                <c:pt idx="5">
                  <c:v>297</c:v>
                </c:pt>
                <c:pt idx="6">
                  <c:v>7081</c:v>
                </c:pt>
              </c:numCache>
            </c:numRef>
          </c:val>
        </c:ser>
        <c:ser>
          <c:idx val="0"/>
          <c:order val="4"/>
          <c:tx>
            <c:strRef>
              <c:f>'Sheet 3 '!$G$9</c:f>
              <c:strCache>
                <c:ptCount val="1"/>
                <c:pt idx="0">
                  <c:v>PY 2010</c:v>
                </c:pt>
              </c:strCache>
            </c:strRef>
          </c:tx>
          <c:spPr>
            <a:solidFill>
              <a:srgbClr val="000000"/>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 '!$B$10:$B$16</c:f>
              <c:strCache>
                <c:ptCount val="7"/>
                <c:pt idx="0">
                  <c:v>Fond du Lac J &amp; CC</c:v>
                </c:pt>
                <c:pt idx="1">
                  <c:v>Fox Cities WDC</c:v>
                </c:pt>
                <c:pt idx="2">
                  <c:v>Oshkosh Area WDC</c:v>
                </c:pt>
                <c:pt idx="3">
                  <c:v>Green Lake Co. JC</c:v>
                </c:pt>
                <c:pt idx="4">
                  <c:v>Waupaca Area JC</c:v>
                </c:pt>
                <c:pt idx="5">
                  <c:v>Waushara Co. JC</c:v>
                </c:pt>
                <c:pt idx="6">
                  <c:v>Total New Applicants</c:v>
                </c:pt>
              </c:strCache>
            </c:strRef>
          </c:cat>
          <c:val>
            <c:numRef>
              <c:f>'Sheet 3 '!$G$10:$G$16</c:f>
              <c:numCache>
                <c:formatCode>#,##0</c:formatCode>
                <c:ptCount val="7"/>
                <c:pt idx="0">
                  <c:v>1059</c:v>
                </c:pt>
                <c:pt idx="1">
                  <c:v>2310</c:v>
                </c:pt>
                <c:pt idx="2">
                  <c:v>1578</c:v>
                </c:pt>
                <c:pt idx="3">
                  <c:v>143</c:v>
                </c:pt>
                <c:pt idx="4">
                  <c:v>505</c:v>
                </c:pt>
                <c:pt idx="5">
                  <c:v>283</c:v>
                </c:pt>
                <c:pt idx="6">
                  <c:v>5878</c:v>
                </c:pt>
              </c:numCache>
            </c:numRef>
          </c:val>
        </c:ser>
        <c:dLbls>
          <c:showVal val="1"/>
        </c:dLbls>
        <c:axId val="85860736"/>
        <c:axId val="85862656"/>
      </c:barChart>
      <c:catAx>
        <c:axId val="85860736"/>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a:t>
                </a:r>
                <a:r>
                  <a:rPr lang="en-US" sz="1000" baseline="0">
                    <a:solidFill>
                      <a:schemeClr val="tx2"/>
                    </a:solidFill>
                  </a:rPr>
                  <a:t> DEVELOPMENT </a:t>
                </a:r>
                <a:r>
                  <a:rPr lang="en-US" sz="1000">
                    <a:solidFill>
                      <a:schemeClr val="tx2"/>
                    </a:solidFill>
                  </a:rPr>
                  <a:t>CENTER</a:t>
                </a:r>
              </a:p>
            </c:rich>
          </c:tx>
          <c:layout>
            <c:manualLayout>
              <c:xMode val="edge"/>
              <c:yMode val="edge"/>
              <c:x val="0.23142557884489792"/>
              <c:y val="0.89012250517865599"/>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862656"/>
        <c:crosses val="autoZero"/>
        <c:auto val="1"/>
        <c:lblAlgn val="ctr"/>
        <c:lblOffset val="100"/>
        <c:tickLblSkip val="1"/>
        <c:tickMarkSkip val="1"/>
      </c:catAx>
      <c:valAx>
        <c:axId val="85862656"/>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of Applicants</a:t>
                </a:r>
              </a:p>
            </c:rich>
          </c:tx>
          <c:layout>
            <c:manualLayout>
              <c:xMode val="edge"/>
              <c:yMode val="edge"/>
              <c:x val="0"/>
              <c:y val="0.25447761652744227"/>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860736"/>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35154394299287484"/>
          <c:w val="8.9258698940998568E-2"/>
          <c:h val="0.27315914489311094"/>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0" i="0" u="none" strike="noStrike" baseline="0">
                <a:solidFill>
                  <a:schemeClr val="tx2"/>
                </a:solidFill>
                <a:latin typeface="Arial"/>
                <a:ea typeface="Arial"/>
                <a:cs typeface="Arial"/>
              </a:defRPr>
            </a:pPr>
            <a:r>
              <a:rPr lang="en-US" sz="1000" b="1" i="0" u="none" strike="noStrike" baseline="0">
                <a:solidFill>
                  <a:schemeClr val="tx2"/>
                </a:solidFill>
                <a:latin typeface="Arial"/>
                <a:cs typeface="Arial"/>
              </a:rPr>
              <a:t>FOX VALLEY WDA - TOTAL JOB SERVICE CAREER COUNSELOR ACTIVITY</a:t>
            </a:r>
          </a:p>
          <a:p>
            <a:pPr>
              <a:defRPr sz="1000" b="0" i="0" u="none" strike="noStrike" baseline="0">
                <a:solidFill>
                  <a:schemeClr val="tx2"/>
                </a:solidFill>
                <a:latin typeface="Arial"/>
                <a:ea typeface="Arial"/>
                <a:cs typeface="Arial"/>
              </a:defRPr>
            </a:pPr>
            <a:r>
              <a:rPr lang="en-US" sz="1000" b="1" i="0" u="none" strike="noStrike" baseline="0">
                <a:solidFill>
                  <a:schemeClr val="tx2"/>
                </a:solidFill>
                <a:latin typeface="Arial"/>
                <a:cs typeface="Arial"/>
              </a:rPr>
              <a:t> NUMBER OF VISITS </a:t>
            </a:r>
          </a:p>
          <a:p>
            <a:pPr>
              <a:defRPr sz="1000" b="0" i="0" u="none" strike="noStrike" baseline="0">
                <a:solidFill>
                  <a:schemeClr val="tx2"/>
                </a:solidFill>
                <a:latin typeface="Arial"/>
                <a:ea typeface="Arial"/>
                <a:cs typeface="Arial"/>
              </a:defRPr>
            </a:pPr>
            <a:r>
              <a:rPr lang="en-US" sz="1000" b="1" i="0" u="none" strike="noStrike" baseline="0">
                <a:solidFill>
                  <a:schemeClr val="tx2"/>
                </a:solidFill>
                <a:latin typeface="Arial"/>
                <a:cs typeface="Arial"/>
              </a:rPr>
              <a:t> PY 2010 vs. PY 2007 - PY 2009</a:t>
            </a:r>
          </a:p>
        </c:rich>
      </c:tx>
      <c:layout>
        <c:manualLayout>
          <c:xMode val="edge"/>
          <c:yMode val="edge"/>
          <c:x val="7.3635507100074035E-2"/>
          <c:y val="2.311692600247095E-2"/>
        </c:manualLayout>
      </c:layout>
      <c:spPr>
        <a:noFill/>
        <a:ln w="25400">
          <a:noFill/>
        </a:ln>
      </c:spPr>
    </c:title>
    <c:plotArea>
      <c:layout>
        <c:manualLayout>
          <c:layoutTarget val="inner"/>
          <c:xMode val="edge"/>
          <c:yMode val="edge"/>
          <c:x val="8.2198688855269791E-2"/>
          <c:y val="0.14756554307116149"/>
          <c:w val="0.7458396369137692"/>
          <c:h val="0.69662921348314977"/>
        </c:manualLayout>
      </c:layout>
      <c:barChart>
        <c:barDir val="col"/>
        <c:grouping val="clustered"/>
        <c:ser>
          <c:idx val="0"/>
          <c:order val="0"/>
          <c:tx>
            <c:strRef>
              <c:f>'Sheet 5'!$E$7</c:f>
              <c:strCache>
                <c:ptCount val="1"/>
                <c:pt idx="0">
                  <c:v>PY 2007</c:v>
                </c:pt>
              </c:strCache>
            </c:strRef>
          </c:tx>
          <c:spPr>
            <a:solidFill>
              <a:srgbClr val="FFFF00"/>
            </a:solidFill>
            <a:ln w="25400">
              <a:noFill/>
            </a:ln>
          </c:spPr>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cat>
            <c:strRef>
              <c:f>'Sheet 5'!$D$8:$D$12</c:f>
              <c:strCache>
                <c:ptCount val="5"/>
                <c:pt idx="0">
                  <c:v>FCWDC</c:v>
                </c:pt>
                <c:pt idx="1">
                  <c:v>FDL J&amp;CC</c:v>
                </c:pt>
                <c:pt idx="2">
                  <c:v>OWDC</c:v>
                </c:pt>
                <c:pt idx="3">
                  <c:v>Waupaca</c:v>
                </c:pt>
                <c:pt idx="4">
                  <c:v>Total</c:v>
                </c:pt>
              </c:strCache>
            </c:strRef>
          </c:cat>
          <c:val>
            <c:numRef>
              <c:f>'Sheet 5'!$E$8:$E$12</c:f>
              <c:numCache>
                <c:formatCode>General</c:formatCode>
                <c:ptCount val="5"/>
                <c:pt idx="0">
                  <c:v>186</c:v>
                </c:pt>
                <c:pt idx="1">
                  <c:v>45</c:v>
                </c:pt>
                <c:pt idx="2">
                  <c:v>51</c:v>
                </c:pt>
                <c:pt idx="3">
                  <c:v>0</c:v>
                </c:pt>
                <c:pt idx="4">
                  <c:v>282</c:v>
                </c:pt>
              </c:numCache>
            </c:numRef>
          </c:val>
        </c:ser>
        <c:ser>
          <c:idx val="1"/>
          <c:order val="1"/>
          <c:tx>
            <c:strRef>
              <c:f>'Sheet 5'!$F$7</c:f>
              <c:strCache>
                <c:ptCount val="1"/>
                <c:pt idx="0">
                  <c:v>PY 2008</c:v>
                </c:pt>
              </c:strCache>
            </c:strRef>
          </c:tx>
          <c:spPr>
            <a:solidFill>
              <a:srgbClr val="C0504D"/>
            </a:solidFill>
            <a:ln w="25400">
              <a:noFill/>
            </a:ln>
          </c:spPr>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cat>
            <c:strRef>
              <c:f>'Sheet 5'!$D$8:$D$12</c:f>
              <c:strCache>
                <c:ptCount val="5"/>
                <c:pt idx="0">
                  <c:v>FCWDC</c:v>
                </c:pt>
                <c:pt idx="1">
                  <c:v>FDL J&amp;CC</c:v>
                </c:pt>
                <c:pt idx="2">
                  <c:v>OWDC</c:v>
                </c:pt>
                <c:pt idx="3">
                  <c:v>Waupaca</c:v>
                </c:pt>
                <c:pt idx="4">
                  <c:v>Total</c:v>
                </c:pt>
              </c:strCache>
            </c:strRef>
          </c:cat>
          <c:val>
            <c:numRef>
              <c:f>'Sheet 5'!$F$8:$F$12</c:f>
              <c:numCache>
                <c:formatCode>General</c:formatCode>
                <c:ptCount val="5"/>
                <c:pt idx="0">
                  <c:v>540</c:v>
                </c:pt>
                <c:pt idx="1">
                  <c:v>162</c:v>
                </c:pt>
                <c:pt idx="2">
                  <c:v>11</c:v>
                </c:pt>
                <c:pt idx="3">
                  <c:v>0</c:v>
                </c:pt>
                <c:pt idx="4">
                  <c:v>713</c:v>
                </c:pt>
              </c:numCache>
            </c:numRef>
          </c:val>
        </c:ser>
        <c:ser>
          <c:idx val="2"/>
          <c:order val="2"/>
          <c:tx>
            <c:strRef>
              <c:f>'Sheet 5'!$G$7</c:f>
              <c:strCache>
                <c:ptCount val="1"/>
                <c:pt idx="0">
                  <c:v>PY 2009</c:v>
                </c:pt>
              </c:strCache>
            </c:strRef>
          </c:tx>
          <c:spPr>
            <a:solidFill>
              <a:schemeClr val="accent1"/>
            </a:solidFill>
          </c:spPr>
          <c:dLbls>
            <c:txPr>
              <a:bodyPr/>
              <a:lstStyle/>
              <a:p>
                <a:pPr>
                  <a:defRPr b="1"/>
                </a:pPr>
                <a:endParaRPr lang="en-US"/>
              </a:p>
            </c:txPr>
            <c:showVal val="1"/>
          </c:dLbls>
          <c:cat>
            <c:strRef>
              <c:f>'Sheet 5'!$D$8:$D$12</c:f>
              <c:strCache>
                <c:ptCount val="5"/>
                <c:pt idx="0">
                  <c:v>FCWDC</c:v>
                </c:pt>
                <c:pt idx="1">
                  <c:v>FDL J&amp;CC</c:v>
                </c:pt>
                <c:pt idx="2">
                  <c:v>OWDC</c:v>
                </c:pt>
                <c:pt idx="3">
                  <c:v>Waupaca</c:v>
                </c:pt>
                <c:pt idx="4">
                  <c:v>Total</c:v>
                </c:pt>
              </c:strCache>
            </c:strRef>
          </c:cat>
          <c:val>
            <c:numRef>
              <c:f>'Sheet 5'!$G$8:$G$12</c:f>
              <c:numCache>
                <c:formatCode>General</c:formatCode>
                <c:ptCount val="5"/>
                <c:pt idx="0">
                  <c:v>281</c:v>
                </c:pt>
                <c:pt idx="1">
                  <c:v>180</c:v>
                </c:pt>
                <c:pt idx="2">
                  <c:v>111</c:v>
                </c:pt>
                <c:pt idx="3">
                  <c:v>44</c:v>
                </c:pt>
                <c:pt idx="4">
                  <c:v>616</c:v>
                </c:pt>
              </c:numCache>
            </c:numRef>
          </c:val>
        </c:ser>
        <c:ser>
          <c:idx val="3"/>
          <c:order val="3"/>
          <c:tx>
            <c:strRef>
              <c:f>'Sheet 5'!$H$7</c:f>
              <c:strCache>
                <c:ptCount val="1"/>
                <c:pt idx="0">
                  <c:v>PY 2010</c:v>
                </c:pt>
              </c:strCache>
            </c:strRef>
          </c:tx>
          <c:spPr>
            <a:solidFill>
              <a:schemeClr val="tx1"/>
            </a:solidFill>
          </c:spPr>
          <c:cat>
            <c:strRef>
              <c:f>'Sheet 5'!$D$8:$D$12</c:f>
              <c:strCache>
                <c:ptCount val="5"/>
                <c:pt idx="0">
                  <c:v>FCWDC</c:v>
                </c:pt>
                <c:pt idx="1">
                  <c:v>FDL J&amp;CC</c:v>
                </c:pt>
                <c:pt idx="2">
                  <c:v>OWDC</c:v>
                </c:pt>
                <c:pt idx="3">
                  <c:v>Waupaca</c:v>
                </c:pt>
                <c:pt idx="4">
                  <c:v>Total</c:v>
                </c:pt>
              </c:strCache>
            </c:strRef>
          </c:cat>
          <c:val>
            <c:numRef>
              <c:f>'Sheet 5'!$H$8:$H$12</c:f>
              <c:numCache>
                <c:formatCode>General</c:formatCode>
                <c:ptCount val="5"/>
                <c:pt idx="0">
                  <c:v>410</c:v>
                </c:pt>
                <c:pt idx="1">
                  <c:v>313</c:v>
                </c:pt>
                <c:pt idx="2">
                  <c:v>142</c:v>
                </c:pt>
                <c:pt idx="3">
                  <c:v>62</c:v>
                </c:pt>
                <c:pt idx="4">
                  <c:v>927</c:v>
                </c:pt>
              </c:numCache>
            </c:numRef>
          </c:val>
        </c:ser>
        <c:dLbls>
          <c:showVal val="1"/>
        </c:dLbls>
        <c:axId val="85985536"/>
        <c:axId val="85991808"/>
      </c:barChart>
      <c:catAx>
        <c:axId val="85985536"/>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 </a:t>
                </a:r>
                <a:r>
                  <a:rPr lang="en-US" sz="1000" baseline="0">
                    <a:solidFill>
                      <a:schemeClr val="tx2"/>
                    </a:solidFill>
                  </a:rPr>
                  <a:t>DEVELOPMENT CENTER</a:t>
                </a:r>
                <a:endParaRPr lang="en-US" sz="1000">
                  <a:solidFill>
                    <a:schemeClr val="tx2"/>
                  </a:solidFill>
                </a:endParaRPr>
              </a:p>
            </c:rich>
          </c:tx>
          <c:layout>
            <c:manualLayout>
              <c:xMode val="edge"/>
              <c:yMode val="edge"/>
              <c:x val="0.20395147721919377"/>
              <c:y val="0.90528498471313645"/>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991808"/>
        <c:crosses val="autoZero"/>
        <c:auto val="1"/>
        <c:lblAlgn val="ctr"/>
        <c:lblOffset val="100"/>
        <c:tickLblSkip val="1"/>
        <c:tickMarkSkip val="1"/>
      </c:catAx>
      <c:valAx>
        <c:axId val="85991808"/>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a:t>
                </a:r>
              </a:p>
            </c:rich>
          </c:tx>
          <c:layout>
            <c:manualLayout>
              <c:xMode val="edge"/>
              <c:yMode val="edge"/>
              <c:x val="1.0603001547883424E-3"/>
              <c:y val="0.40187177253602518"/>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985536"/>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47415730337078682"/>
          <c:w val="8.3900079812262746E-2"/>
          <c:h val="0.16937945678138544"/>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b="0" i="0" u="none" strike="noStrike" baseline="0">
                <a:solidFill>
                  <a:schemeClr val="tx2"/>
                </a:solidFill>
                <a:latin typeface="Arial"/>
                <a:ea typeface="Arial"/>
                <a:cs typeface="Arial"/>
              </a:defRPr>
            </a:pPr>
            <a:r>
              <a:rPr lang="en-US" sz="1000" b="1" i="0" u="none" strike="noStrike" baseline="0">
                <a:solidFill>
                  <a:schemeClr val="tx2"/>
                </a:solidFill>
                <a:latin typeface="Arial"/>
                <a:cs typeface="Arial"/>
              </a:rPr>
              <a:t>FOX VALLEY WDA - PY 2010 vs. PY 2006 - PY 2009</a:t>
            </a:r>
          </a:p>
          <a:p>
            <a:pPr>
              <a:defRPr sz="800" b="0" i="0" u="none" strike="noStrike" baseline="0">
                <a:solidFill>
                  <a:schemeClr val="tx2"/>
                </a:solidFill>
                <a:latin typeface="Arial"/>
                <a:ea typeface="Arial"/>
                <a:cs typeface="Arial"/>
              </a:defRPr>
            </a:pPr>
            <a:r>
              <a:rPr lang="en-US" sz="1000" b="1" i="0" u="none" strike="noStrike" baseline="0">
                <a:solidFill>
                  <a:schemeClr val="tx2"/>
                </a:solidFill>
                <a:latin typeface="Arial"/>
                <a:cs typeface="Arial"/>
              </a:rPr>
              <a:t> NUMBER OF DISLOCATED WORKERS AT RE-EMPLOYMENT SESSIONS</a:t>
            </a:r>
          </a:p>
          <a:p>
            <a:pPr>
              <a:defRPr sz="800" b="0" i="0" u="none" strike="noStrike" baseline="0">
                <a:solidFill>
                  <a:schemeClr val="tx2"/>
                </a:solidFill>
                <a:latin typeface="Arial"/>
                <a:ea typeface="Arial"/>
                <a:cs typeface="Arial"/>
              </a:defRPr>
            </a:pPr>
            <a:r>
              <a:rPr lang="en-US" sz="1000" b="1" i="0" u="none" strike="noStrike" baseline="0">
                <a:solidFill>
                  <a:schemeClr val="tx2"/>
                </a:solidFill>
                <a:latin typeface="Arial"/>
                <a:cs typeface="Arial"/>
              </a:rPr>
              <a:t> *</a:t>
            </a:r>
            <a:r>
              <a:rPr lang="en-US" sz="900" b="0" i="0" u="none" strike="noStrike" baseline="0">
                <a:solidFill>
                  <a:schemeClr val="tx2"/>
                </a:solidFill>
                <a:latin typeface="Arial"/>
                <a:cs typeface="Arial"/>
              </a:rPr>
              <a:t>(Job Service Discontinued this service totally in PY 2007, and began again in PY 2009) </a:t>
            </a:r>
          </a:p>
        </c:rich>
      </c:tx>
      <c:layout>
        <c:manualLayout>
          <c:xMode val="edge"/>
          <c:yMode val="edge"/>
          <c:x val="9.4951376270273904E-2"/>
          <c:y val="9.4652494679299842E-2"/>
        </c:manualLayout>
      </c:layout>
      <c:spPr>
        <a:noFill/>
        <a:ln w="3175">
          <a:solidFill>
            <a:srgbClr val="000000"/>
          </a:solidFill>
          <a:prstDash val="solid"/>
        </a:ln>
      </c:spPr>
    </c:title>
    <c:plotArea>
      <c:layout>
        <c:manualLayout>
          <c:layoutTarget val="inner"/>
          <c:xMode val="edge"/>
          <c:yMode val="edge"/>
          <c:x val="0.10590015128593069"/>
          <c:y val="0.26049089469517028"/>
          <c:w val="0.78819969742814178"/>
          <c:h val="0.56057007125890734"/>
        </c:manualLayout>
      </c:layout>
      <c:barChart>
        <c:barDir val="col"/>
        <c:grouping val="clustered"/>
        <c:ser>
          <c:idx val="0"/>
          <c:order val="0"/>
          <c:tx>
            <c:strRef>
              <c:f>'Sheet 30 RES'!$D$6</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30 RES'!$C$7:$C$13</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30 RES'!$D$7:$D$13</c:f>
              <c:numCache>
                <c:formatCode>General</c:formatCode>
                <c:ptCount val="7"/>
                <c:pt idx="0">
                  <c:v>0</c:v>
                </c:pt>
                <c:pt idx="1">
                  <c:v>465</c:v>
                </c:pt>
                <c:pt idx="2">
                  <c:v>0</c:v>
                </c:pt>
                <c:pt idx="3">
                  <c:v>0</c:v>
                </c:pt>
                <c:pt idx="4">
                  <c:v>0</c:v>
                </c:pt>
                <c:pt idx="5">
                  <c:v>0</c:v>
                </c:pt>
                <c:pt idx="6" formatCode="#,##0">
                  <c:v>465</c:v>
                </c:pt>
              </c:numCache>
            </c:numRef>
          </c:val>
        </c:ser>
        <c:ser>
          <c:idx val="1"/>
          <c:order val="1"/>
          <c:tx>
            <c:strRef>
              <c:f>'Sheet 30 RES'!$E$6</c:f>
              <c:strCache>
                <c:ptCount val="1"/>
                <c:pt idx="0">
                  <c:v>PY 2007</c:v>
                </c:pt>
              </c:strCache>
            </c:strRef>
          </c:tx>
          <c:spPr>
            <a:solidFill>
              <a:srgbClr val="FFFF00"/>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30 RES'!$C$7:$C$13</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30 RES'!$E$7:$E$13</c:f>
              <c:numCache>
                <c:formatCode>General</c:formatCode>
                <c:ptCount val="7"/>
                <c:pt idx="0">
                  <c:v>0</c:v>
                </c:pt>
                <c:pt idx="1">
                  <c:v>0</c:v>
                </c:pt>
                <c:pt idx="2">
                  <c:v>0</c:v>
                </c:pt>
                <c:pt idx="3">
                  <c:v>0</c:v>
                </c:pt>
                <c:pt idx="4">
                  <c:v>0</c:v>
                </c:pt>
                <c:pt idx="5">
                  <c:v>0</c:v>
                </c:pt>
                <c:pt idx="6">
                  <c:v>0</c:v>
                </c:pt>
              </c:numCache>
            </c:numRef>
          </c:val>
        </c:ser>
        <c:ser>
          <c:idx val="2"/>
          <c:order val="2"/>
          <c:tx>
            <c:strRef>
              <c:f>'Sheet 30 RES'!$F$6</c:f>
              <c:strCache>
                <c:ptCount val="1"/>
                <c:pt idx="0">
                  <c:v>PY 2008</c:v>
                </c:pt>
              </c:strCache>
            </c:strRef>
          </c:tx>
          <c:spPr>
            <a:solidFill>
              <a:srgbClr val="C0504D"/>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30 RES'!$C$7:$C$13</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30 RES'!$F$7:$F$13</c:f>
              <c:numCache>
                <c:formatCode>General</c:formatCode>
                <c:ptCount val="7"/>
                <c:pt idx="0">
                  <c:v>0</c:v>
                </c:pt>
                <c:pt idx="1">
                  <c:v>0</c:v>
                </c:pt>
                <c:pt idx="2">
                  <c:v>0</c:v>
                </c:pt>
                <c:pt idx="3">
                  <c:v>0</c:v>
                </c:pt>
                <c:pt idx="4">
                  <c:v>0</c:v>
                </c:pt>
                <c:pt idx="5">
                  <c:v>0</c:v>
                </c:pt>
                <c:pt idx="6">
                  <c:v>0</c:v>
                </c:pt>
              </c:numCache>
            </c:numRef>
          </c:val>
        </c:ser>
        <c:ser>
          <c:idx val="3"/>
          <c:order val="3"/>
          <c:tx>
            <c:strRef>
              <c:f>'Sheet 30 RES'!$G$6</c:f>
              <c:strCache>
                <c:ptCount val="1"/>
                <c:pt idx="0">
                  <c:v>PY 2009</c:v>
                </c:pt>
              </c:strCache>
            </c:strRef>
          </c:tx>
          <c:spPr>
            <a:solidFill>
              <a:srgbClr val="4F81BD"/>
            </a:solidFill>
            <a:ln w="12700">
              <a:solidFill>
                <a:srgbClr val="000000"/>
              </a:solidFill>
              <a:prstDash val="solid"/>
            </a:ln>
          </c:spPr>
          <c:dLbls>
            <c:spPr>
              <a:solidFill>
                <a:sysClr val="window" lastClr="FFFFFF"/>
              </a:solid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30 RES'!$C$7:$C$13</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30 RES'!$G$7:$G$13</c:f>
              <c:numCache>
                <c:formatCode>General</c:formatCode>
                <c:ptCount val="7"/>
                <c:pt idx="0">
                  <c:v>863</c:v>
                </c:pt>
                <c:pt idx="1">
                  <c:v>1552</c:v>
                </c:pt>
                <c:pt idx="2">
                  <c:v>878</c:v>
                </c:pt>
                <c:pt idx="3">
                  <c:v>131</c:v>
                </c:pt>
                <c:pt idx="4">
                  <c:v>288</c:v>
                </c:pt>
                <c:pt idx="5">
                  <c:v>172</c:v>
                </c:pt>
                <c:pt idx="6" formatCode="#,##0">
                  <c:v>3884</c:v>
                </c:pt>
              </c:numCache>
            </c:numRef>
          </c:val>
        </c:ser>
        <c:ser>
          <c:idx val="4"/>
          <c:order val="4"/>
          <c:tx>
            <c:strRef>
              <c:f>'Sheet 30 RES'!$H$6</c:f>
              <c:strCache>
                <c:ptCount val="1"/>
                <c:pt idx="0">
                  <c:v>PY 2010</c:v>
                </c:pt>
              </c:strCache>
            </c:strRef>
          </c:tx>
          <c:spPr>
            <a:solidFill>
              <a:schemeClr val="tx1"/>
            </a:solidFill>
          </c:spPr>
          <c:dLbls>
            <c:txPr>
              <a:bodyPr rot="-5400000" vert="horz"/>
              <a:lstStyle/>
              <a:p>
                <a:pPr>
                  <a:defRPr b="1"/>
                </a:pPr>
                <a:endParaRPr lang="en-US"/>
              </a:p>
            </c:txPr>
            <c:showVal val="1"/>
          </c:dLbls>
          <c:cat>
            <c:strRef>
              <c:f>'Sheet 30 RES'!$C$7:$C$13</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30 RES'!$H$7:$H$13</c:f>
              <c:numCache>
                <c:formatCode>General</c:formatCode>
                <c:ptCount val="7"/>
                <c:pt idx="0">
                  <c:v>821</c:v>
                </c:pt>
                <c:pt idx="1">
                  <c:v>1910</c:v>
                </c:pt>
                <c:pt idx="2">
                  <c:v>821</c:v>
                </c:pt>
                <c:pt idx="3">
                  <c:v>77</c:v>
                </c:pt>
                <c:pt idx="4">
                  <c:v>245</c:v>
                </c:pt>
                <c:pt idx="5">
                  <c:v>164</c:v>
                </c:pt>
                <c:pt idx="6" formatCode="#,##0">
                  <c:v>4038</c:v>
                </c:pt>
              </c:numCache>
            </c:numRef>
          </c:val>
        </c:ser>
        <c:dLbls>
          <c:showVal val="1"/>
        </c:dLbls>
        <c:axId val="86074880"/>
        <c:axId val="86076800"/>
      </c:barChart>
      <c:catAx>
        <c:axId val="86074880"/>
        <c:scaling>
          <c:orientation val="minMax"/>
        </c:scaling>
        <c:axPos val="b"/>
        <c:title>
          <c:tx>
            <c:rich>
              <a:bodyPr/>
              <a:lstStyle/>
              <a:p>
                <a:pPr>
                  <a:defRPr sz="800" b="1" i="0" u="none" strike="noStrike" baseline="0">
                    <a:solidFill>
                      <a:schemeClr val="tx2"/>
                    </a:solidFill>
                    <a:latin typeface="Arial"/>
                    <a:ea typeface="Arial"/>
                    <a:cs typeface="Arial"/>
                  </a:defRPr>
                </a:pPr>
                <a:r>
                  <a:rPr lang="en-US" sz="1000">
                    <a:solidFill>
                      <a:schemeClr val="tx2"/>
                    </a:solidFill>
                  </a:rPr>
                  <a:t>JOB/WORKFORCE</a:t>
                </a:r>
                <a:r>
                  <a:rPr lang="en-US" sz="1000" baseline="0">
                    <a:solidFill>
                      <a:schemeClr val="tx2"/>
                    </a:solidFill>
                  </a:rPr>
                  <a:t> DEVELOPMENT </a:t>
                </a:r>
                <a:r>
                  <a:rPr lang="en-US" sz="1000">
                    <a:solidFill>
                      <a:schemeClr val="tx2"/>
                    </a:solidFill>
                  </a:rPr>
                  <a:t>CENTER</a:t>
                </a:r>
              </a:p>
            </c:rich>
          </c:tx>
          <c:layout>
            <c:manualLayout>
              <c:xMode val="edge"/>
              <c:yMode val="edge"/>
              <c:x val="0.22922084258698433"/>
              <c:y val="0.90507796454521205"/>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076800"/>
        <c:crosses val="autoZero"/>
        <c:auto val="1"/>
        <c:lblAlgn val="ctr"/>
        <c:lblOffset val="100"/>
        <c:tickLblSkip val="1"/>
        <c:tickMarkSkip val="1"/>
      </c:catAx>
      <c:valAx>
        <c:axId val="86076800"/>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Attending Orientations</a:t>
                </a:r>
              </a:p>
            </c:rich>
          </c:tx>
          <c:layout>
            <c:manualLayout>
              <c:xMode val="edge"/>
              <c:yMode val="edge"/>
              <c:x val="1.0231173026448617E-2"/>
              <c:y val="0.29709176423869005"/>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074880"/>
        <c:crosses val="autoZero"/>
        <c:crossBetween val="between"/>
      </c:valAx>
      <c:spPr>
        <a:solidFill>
          <a:srgbClr val="FFFFFF"/>
        </a:solidFill>
        <a:ln w="3175">
          <a:solidFill>
            <a:srgbClr val="808080"/>
          </a:solidFill>
          <a:prstDash val="solid"/>
        </a:ln>
      </c:spPr>
    </c:plotArea>
    <c:legend>
      <c:legendPos val="r"/>
      <c:layout>
        <c:manualLayout>
          <c:xMode val="edge"/>
          <c:yMode val="edge"/>
          <c:x val="0.90468986384266259"/>
          <c:y val="0.42992874109263796"/>
          <c:w val="8.3900079812262746E-2"/>
          <c:h val="0.2237941159967830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a:solidFill>
                  <a:schemeClr val="tx2"/>
                </a:solidFill>
              </a:rPr>
              <a:t>FOX VALLEY WDA PY 2010</a:t>
            </a:r>
            <a:r>
              <a:rPr lang="en-US" baseline="0">
                <a:solidFill>
                  <a:schemeClr val="tx2"/>
                </a:solidFill>
              </a:rPr>
              <a:t> vs. PY 2008 - PY 2009</a:t>
            </a:r>
            <a:r>
              <a:rPr lang="en-US">
                <a:solidFill>
                  <a:schemeClr val="tx2"/>
                </a:solidFill>
              </a:rPr>
              <a:t>
JOB/WD CENTER DWD VETERAN CUSTOMERS VISITS,</a:t>
            </a:r>
            <a:r>
              <a:rPr lang="en-US" baseline="0">
                <a:solidFill>
                  <a:schemeClr val="tx2"/>
                </a:solidFill>
              </a:rPr>
              <a:t> BY CENTER</a:t>
            </a:r>
            <a:r>
              <a:rPr lang="en-US">
                <a:solidFill>
                  <a:schemeClr val="tx2"/>
                </a:solidFill>
              </a:rPr>
              <a:t> </a:t>
            </a:r>
          </a:p>
        </c:rich>
      </c:tx>
      <c:layout>
        <c:manualLayout>
          <c:xMode val="edge"/>
          <c:yMode val="edge"/>
          <c:x val="0.12235412881082172"/>
          <c:y val="1.9002383876327387E-2"/>
        </c:manualLayout>
      </c:layout>
      <c:spPr>
        <a:solidFill>
          <a:sysClr val="window" lastClr="FFFFFF"/>
        </a:solidFill>
        <a:ln w="3175">
          <a:solidFill>
            <a:srgbClr val="000000"/>
          </a:solidFill>
          <a:prstDash val="solid"/>
        </a:ln>
      </c:spPr>
    </c:title>
    <c:plotArea>
      <c:layout>
        <c:manualLayout>
          <c:layoutTarget val="inner"/>
          <c:xMode val="edge"/>
          <c:yMode val="edge"/>
          <c:x val="9.3797276853252912E-2"/>
          <c:y val="0.17339667458432342"/>
          <c:w val="0.78366111951588635"/>
          <c:h val="0.60095011876484561"/>
        </c:manualLayout>
      </c:layout>
      <c:barChart>
        <c:barDir val="col"/>
        <c:grouping val="clustered"/>
        <c:ser>
          <c:idx val="0"/>
          <c:order val="0"/>
          <c:tx>
            <c:strRef>
              <c:f>'Sheet 24 Vet'!$D$5</c:f>
              <c:strCache>
                <c:ptCount val="1"/>
                <c:pt idx="0">
                  <c:v>PY 2008</c:v>
                </c:pt>
              </c:strCache>
            </c:strRef>
          </c:tx>
          <c:spPr>
            <a:solidFill>
              <a:schemeClr val="accent2"/>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24 Vet'!$C$6:$C$12</c:f>
              <c:strCache>
                <c:ptCount val="7"/>
                <c:pt idx="0">
                  <c:v>Fond du Lac J &amp; CC</c:v>
                </c:pt>
                <c:pt idx="1">
                  <c:v>Fox Cities WDC</c:v>
                </c:pt>
                <c:pt idx="2">
                  <c:v>Oshkosh Area WDC</c:v>
                </c:pt>
                <c:pt idx="3">
                  <c:v>Green Lake Co. JC</c:v>
                </c:pt>
                <c:pt idx="4">
                  <c:v>Waupaca Area JC</c:v>
                </c:pt>
                <c:pt idx="5">
                  <c:v>Waushara Co. JC</c:v>
                </c:pt>
                <c:pt idx="6">
                  <c:v>Total Veteran Rep. Cust. Visits</c:v>
                </c:pt>
              </c:strCache>
            </c:strRef>
          </c:cat>
          <c:val>
            <c:numRef>
              <c:f>'Sheet 24 Vet'!$D$6:$D$12</c:f>
              <c:numCache>
                <c:formatCode>#,##0</c:formatCode>
                <c:ptCount val="7"/>
                <c:pt idx="0">
                  <c:v>282</c:v>
                </c:pt>
                <c:pt idx="1">
                  <c:v>656</c:v>
                </c:pt>
                <c:pt idx="2">
                  <c:v>102</c:v>
                </c:pt>
                <c:pt idx="3">
                  <c:v>3</c:v>
                </c:pt>
                <c:pt idx="4">
                  <c:v>174</c:v>
                </c:pt>
                <c:pt idx="5">
                  <c:v>6</c:v>
                </c:pt>
                <c:pt idx="6">
                  <c:v>1223</c:v>
                </c:pt>
              </c:numCache>
            </c:numRef>
          </c:val>
        </c:ser>
        <c:ser>
          <c:idx val="1"/>
          <c:order val="1"/>
          <c:tx>
            <c:strRef>
              <c:f>'Sheet 24 Vet'!$E$5</c:f>
              <c:strCache>
                <c:ptCount val="1"/>
                <c:pt idx="0">
                  <c:v>PY 2009</c:v>
                </c:pt>
              </c:strCache>
            </c:strRef>
          </c:tx>
          <c:spPr>
            <a:solidFill>
              <a:schemeClr val="accent1"/>
            </a:solidFill>
          </c:spPr>
          <c:dLbls>
            <c:txPr>
              <a:bodyPr rot="-5400000" vert="horz"/>
              <a:lstStyle/>
              <a:p>
                <a:pPr>
                  <a:defRPr b="1"/>
                </a:pPr>
                <a:endParaRPr lang="en-US"/>
              </a:p>
            </c:txPr>
            <c:showVal val="1"/>
          </c:dLbls>
          <c:cat>
            <c:strRef>
              <c:f>'Sheet 24 Vet'!$C$6:$C$12</c:f>
              <c:strCache>
                <c:ptCount val="7"/>
                <c:pt idx="0">
                  <c:v>Fond du Lac J &amp; CC</c:v>
                </c:pt>
                <c:pt idx="1">
                  <c:v>Fox Cities WDC</c:v>
                </c:pt>
                <c:pt idx="2">
                  <c:v>Oshkosh Area WDC</c:v>
                </c:pt>
                <c:pt idx="3">
                  <c:v>Green Lake Co. JC</c:v>
                </c:pt>
                <c:pt idx="4">
                  <c:v>Waupaca Area JC</c:v>
                </c:pt>
                <c:pt idx="5">
                  <c:v>Waushara Co. JC</c:v>
                </c:pt>
                <c:pt idx="6">
                  <c:v>Total Veteran Rep. Cust. Visits</c:v>
                </c:pt>
              </c:strCache>
            </c:strRef>
          </c:cat>
          <c:val>
            <c:numRef>
              <c:f>'Sheet 24 Vet'!$E$6:$E$12</c:f>
              <c:numCache>
                <c:formatCode>General</c:formatCode>
                <c:ptCount val="7"/>
                <c:pt idx="0">
                  <c:v>233</c:v>
                </c:pt>
                <c:pt idx="1">
                  <c:v>710</c:v>
                </c:pt>
                <c:pt idx="2">
                  <c:v>83</c:v>
                </c:pt>
                <c:pt idx="3">
                  <c:v>0</c:v>
                </c:pt>
                <c:pt idx="4">
                  <c:v>276</c:v>
                </c:pt>
                <c:pt idx="5">
                  <c:v>8</c:v>
                </c:pt>
                <c:pt idx="6" formatCode="#,##0">
                  <c:v>1310</c:v>
                </c:pt>
              </c:numCache>
            </c:numRef>
          </c:val>
        </c:ser>
        <c:ser>
          <c:idx val="2"/>
          <c:order val="2"/>
          <c:tx>
            <c:strRef>
              <c:f>'Sheet 24 Vet'!$F$5</c:f>
              <c:strCache>
                <c:ptCount val="1"/>
                <c:pt idx="0">
                  <c:v>PY 2010</c:v>
                </c:pt>
              </c:strCache>
            </c:strRef>
          </c:tx>
          <c:spPr>
            <a:solidFill>
              <a:schemeClr val="tx1"/>
            </a:solidFill>
          </c:spPr>
          <c:dLbls>
            <c:txPr>
              <a:bodyPr rot="-5400000"/>
              <a:lstStyle/>
              <a:p>
                <a:pPr>
                  <a:defRPr b="1"/>
                </a:pPr>
                <a:endParaRPr lang="en-US"/>
              </a:p>
            </c:txPr>
            <c:showVal val="1"/>
          </c:dLbls>
          <c:cat>
            <c:strRef>
              <c:f>'Sheet 24 Vet'!$C$6:$C$12</c:f>
              <c:strCache>
                <c:ptCount val="7"/>
                <c:pt idx="0">
                  <c:v>Fond du Lac J &amp; CC</c:v>
                </c:pt>
                <c:pt idx="1">
                  <c:v>Fox Cities WDC</c:v>
                </c:pt>
                <c:pt idx="2">
                  <c:v>Oshkosh Area WDC</c:v>
                </c:pt>
                <c:pt idx="3">
                  <c:v>Green Lake Co. JC</c:v>
                </c:pt>
                <c:pt idx="4">
                  <c:v>Waupaca Area JC</c:v>
                </c:pt>
                <c:pt idx="5">
                  <c:v>Waushara Co. JC</c:v>
                </c:pt>
                <c:pt idx="6">
                  <c:v>Total Veteran Rep. Cust. Visits</c:v>
                </c:pt>
              </c:strCache>
            </c:strRef>
          </c:cat>
          <c:val>
            <c:numRef>
              <c:f>'Sheet 24 Vet'!$F$6:$F$12</c:f>
              <c:numCache>
                <c:formatCode>#,##0</c:formatCode>
                <c:ptCount val="7"/>
                <c:pt idx="0">
                  <c:v>312</c:v>
                </c:pt>
                <c:pt idx="1">
                  <c:v>1087</c:v>
                </c:pt>
                <c:pt idx="2">
                  <c:v>44</c:v>
                </c:pt>
                <c:pt idx="3">
                  <c:v>0</c:v>
                </c:pt>
                <c:pt idx="4">
                  <c:v>39</c:v>
                </c:pt>
                <c:pt idx="5">
                  <c:v>31</c:v>
                </c:pt>
                <c:pt idx="6">
                  <c:v>1513</c:v>
                </c:pt>
              </c:numCache>
            </c:numRef>
          </c:val>
        </c:ser>
        <c:dLbls>
          <c:showVal val="1"/>
        </c:dLbls>
        <c:axId val="86137088"/>
        <c:axId val="86155648"/>
      </c:barChart>
      <c:catAx>
        <c:axId val="86137088"/>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a:t>
                </a:r>
                <a:r>
                  <a:rPr lang="en-US" sz="1000" baseline="0">
                    <a:solidFill>
                      <a:schemeClr val="tx2"/>
                    </a:solidFill>
                  </a:rPr>
                  <a:t> DEVELOPMENT </a:t>
                </a:r>
                <a:r>
                  <a:rPr lang="en-US" sz="1000">
                    <a:solidFill>
                      <a:schemeClr val="tx2"/>
                    </a:solidFill>
                  </a:rPr>
                  <a:t>CENTER</a:t>
                </a:r>
              </a:p>
            </c:rich>
          </c:tx>
          <c:layout>
            <c:manualLayout>
              <c:xMode val="edge"/>
              <c:yMode val="edge"/>
              <c:x val="0.22118783229019445"/>
              <c:y val="0.88811408894989041"/>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155648"/>
        <c:crosses val="autoZero"/>
        <c:auto val="1"/>
        <c:lblAlgn val="ctr"/>
        <c:lblOffset val="100"/>
        <c:tickLblSkip val="1"/>
        <c:tickMarkSkip val="1"/>
      </c:catAx>
      <c:valAx>
        <c:axId val="86155648"/>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of Veterans (new &amp; renewal)</a:t>
                </a:r>
              </a:p>
            </c:rich>
          </c:tx>
          <c:layout>
            <c:manualLayout>
              <c:xMode val="edge"/>
              <c:yMode val="edge"/>
              <c:x val="1.4191735648428553E-3"/>
              <c:y val="0.17740639071492206"/>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137088"/>
        <c:crosses val="autoZero"/>
        <c:crossBetween val="between"/>
      </c:valAx>
      <c:spPr>
        <a:noFill/>
        <a:ln w="25400">
          <a:noFill/>
        </a:ln>
      </c:spPr>
    </c:plotArea>
    <c:legend>
      <c:legendPos val="r"/>
      <c:layout>
        <c:manualLayout>
          <c:xMode val="edge"/>
          <c:yMode val="edge"/>
          <c:x val="0.90468986384266259"/>
          <c:y val="0.46555819477434751"/>
          <c:w val="8.3900079812262746E-2"/>
          <c:h val="0.1342764695980699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400">
                <a:solidFill>
                  <a:schemeClr val="tx2"/>
                </a:solidFill>
              </a:defRPr>
            </a:pPr>
            <a:r>
              <a:rPr lang="en-US" sz="1400">
                <a:solidFill>
                  <a:schemeClr val="tx2"/>
                </a:solidFill>
              </a:rPr>
              <a:t>FOX</a:t>
            </a:r>
            <a:r>
              <a:rPr lang="en-US" sz="1400" baseline="0">
                <a:solidFill>
                  <a:schemeClr val="tx2"/>
                </a:solidFill>
              </a:rPr>
              <a:t> VALLEY </a:t>
            </a:r>
            <a:r>
              <a:rPr lang="en-US" sz="1400">
                <a:solidFill>
                  <a:schemeClr val="tx2"/>
                </a:solidFill>
              </a:rPr>
              <a:t>WDA</a:t>
            </a:r>
            <a:r>
              <a:rPr lang="en-US" sz="1400" baseline="0">
                <a:solidFill>
                  <a:schemeClr val="tx2"/>
                </a:solidFill>
              </a:rPr>
              <a:t> -</a:t>
            </a:r>
            <a:r>
              <a:rPr lang="en-US" sz="1400">
                <a:solidFill>
                  <a:schemeClr val="tx2"/>
                </a:solidFill>
              </a:rPr>
              <a:t>TOTAL</a:t>
            </a:r>
            <a:r>
              <a:rPr lang="en-US" sz="1400" baseline="0">
                <a:solidFill>
                  <a:schemeClr val="tx2"/>
                </a:solidFill>
              </a:rPr>
              <a:t> RESOURCE ROOM  VISITS</a:t>
            </a:r>
            <a:endParaRPr lang="en-US" sz="1400">
              <a:solidFill>
                <a:schemeClr val="tx2"/>
              </a:solidFill>
            </a:endParaRPr>
          </a:p>
          <a:p>
            <a:pPr>
              <a:defRPr sz="1400">
                <a:solidFill>
                  <a:schemeClr val="tx2"/>
                </a:solidFill>
              </a:defRPr>
            </a:pPr>
            <a:r>
              <a:rPr lang="en-US" sz="1400">
                <a:solidFill>
                  <a:schemeClr val="tx2"/>
                </a:solidFill>
              </a:rPr>
              <a:t>PY</a:t>
            </a:r>
            <a:r>
              <a:rPr lang="en-US" sz="1400" baseline="0">
                <a:solidFill>
                  <a:schemeClr val="tx2"/>
                </a:solidFill>
              </a:rPr>
              <a:t> 2006 - 2010</a:t>
            </a:r>
          </a:p>
          <a:p>
            <a:pPr>
              <a:defRPr sz="1400">
                <a:solidFill>
                  <a:schemeClr val="tx2"/>
                </a:solidFill>
              </a:defRPr>
            </a:pPr>
            <a:endParaRPr lang="en-US" sz="1400">
              <a:solidFill>
                <a:schemeClr val="tx2"/>
              </a:solidFill>
            </a:endParaRPr>
          </a:p>
        </c:rich>
      </c:tx>
      <c:layout/>
    </c:title>
    <c:plotArea>
      <c:layout/>
      <c:barChart>
        <c:barDir val="col"/>
        <c:grouping val="clustered"/>
        <c:ser>
          <c:idx val="0"/>
          <c:order val="0"/>
          <c:tx>
            <c:strRef>
              <c:f>'Sheet 43 Total RR visits'!$B$8</c:f>
              <c:strCache>
                <c:ptCount val="1"/>
                <c:pt idx="0">
                  <c:v>Total Resource Room Visits</c:v>
                </c:pt>
              </c:strCache>
            </c:strRef>
          </c:tx>
          <c:spPr>
            <a:solidFill>
              <a:schemeClr val="tx2"/>
            </a:solidFill>
          </c:spPr>
          <c:dLbls>
            <c:txPr>
              <a:bodyPr/>
              <a:lstStyle/>
              <a:p>
                <a:pPr>
                  <a:defRPr b="1">
                    <a:solidFill>
                      <a:sysClr val="windowText" lastClr="000000"/>
                    </a:solidFill>
                  </a:defRPr>
                </a:pPr>
                <a:endParaRPr lang="en-US"/>
              </a:p>
            </c:txPr>
            <c:showVal val="1"/>
          </c:dLbls>
          <c:cat>
            <c:strRef>
              <c:f>'Sheet 43 Total RR visits'!$C$7:$G$7</c:f>
              <c:strCache>
                <c:ptCount val="5"/>
                <c:pt idx="0">
                  <c:v>PY 2006</c:v>
                </c:pt>
                <c:pt idx="1">
                  <c:v>PY 2007</c:v>
                </c:pt>
                <c:pt idx="2">
                  <c:v>PY 2008</c:v>
                </c:pt>
                <c:pt idx="3">
                  <c:v>PY 2009</c:v>
                </c:pt>
                <c:pt idx="4">
                  <c:v>PY 2010</c:v>
                </c:pt>
              </c:strCache>
            </c:strRef>
          </c:cat>
          <c:val>
            <c:numRef>
              <c:f>'Sheet 43 Total RR visits'!$C$8:$G$8</c:f>
              <c:numCache>
                <c:formatCode>#,##0</c:formatCode>
                <c:ptCount val="5"/>
                <c:pt idx="0">
                  <c:v>72529</c:v>
                </c:pt>
                <c:pt idx="1">
                  <c:v>71808</c:v>
                </c:pt>
                <c:pt idx="2">
                  <c:v>73590</c:v>
                </c:pt>
                <c:pt idx="3">
                  <c:v>77238</c:v>
                </c:pt>
                <c:pt idx="4">
                  <c:v>68501</c:v>
                </c:pt>
              </c:numCache>
            </c:numRef>
          </c:val>
        </c:ser>
        <c:dLbls>
          <c:showVal val="1"/>
        </c:dLbls>
        <c:axId val="84344192"/>
        <c:axId val="84690432"/>
      </c:barChart>
      <c:catAx>
        <c:axId val="84344192"/>
        <c:scaling>
          <c:orientation val="minMax"/>
        </c:scaling>
        <c:axPos val="b"/>
        <c:title>
          <c:tx>
            <c:rich>
              <a:bodyPr/>
              <a:lstStyle/>
              <a:p>
                <a:pPr>
                  <a:defRPr b="1">
                    <a:solidFill>
                      <a:schemeClr val="tx2"/>
                    </a:solidFill>
                  </a:defRPr>
                </a:pPr>
                <a:r>
                  <a:rPr lang="en-US" b="1">
                    <a:solidFill>
                      <a:schemeClr val="tx2"/>
                    </a:solidFill>
                  </a:rPr>
                  <a:t>Program</a:t>
                </a:r>
                <a:r>
                  <a:rPr lang="en-US" b="1" baseline="0">
                    <a:solidFill>
                      <a:schemeClr val="tx2"/>
                    </a:solidFill>
                  </a:rPr>
                  <a:t> Year</a:t>
                </a:r>
                <a:endParaRPr lang="en-US" b="1">
                  <a:solidFill>
                    <a:schemeClr val="tx2"/>
                  </a:solidFill>
                </a:endParaRPr>
              </a:p>
            </c:rich>
          </c:tx>
          <c:layout/>
        </c:title>
        <c:numFmt formatCode="General" sourceLinked="1"/>
        <c:tickLblPos val="nextTo"/>
        <c:crossAx val="84690432"/>
        <c:crosses val="autoZero"/>
        <c:auto val="1"/>
        <c:lblAlgn val="ctr"/>
        <c:lblOffset val="100"/>
      </c:catAx>
      <c:valAx>
        <c:axId val="84690432"/>
        <c:scaling>
          <c:orientation val="minMax"/>
        </c:scaling>
        <c:axPos val="l"/>
        <c:title>
          <c:tx>
            <c:rich>
              <a:bodyPr rot="-5400000" vert="horz"/>
              <a:lstStyle/>
              <a:p>
                <a:pPr>
                  <a:defRPr>
                    <a:solidFill>
                      <a:schemeClr val="tx2"/>
                    </a:solidFill>
                  </a:defRPr>
                </a:pPr>
                <a:r>
                  <a:rPr lang="en-US">
                    <a:solidFill>
                      <a:schemeClr val="tx2"/>
                    </a:solidFill>
                  </a:rPr>
                  <a:t>Number of Visits</a:t>
                </a:r>
              </a:p>
            </c:rich>
          </c:tx>
          <c:layout/>
        </c:title>
        <c:numFmt formatCode="#,##0" sourceLinked="1"/>
        <c:tickLblPos val="nextTo"/>
        <c:crossAx val="84344192"/>
        <c:crosses val="autoZero"/>
        <c:crossBetween val="between"/>
      </c:valAx>
    </c:plotArea>
    <c:legend>
      <c:legendPos val="r"/>
      <c:layout/>
    </c:legend>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sz="1000">
                <a:solidFill>
                  <a:schemeClr val="tx2"/>
                </a:solidFill>
              </a:rPr>
              <a:t>FOX</a:t>
            </a:r>
            <a:r>
              <a:rPr lang="en-US" sz="1000" baseline="0">
                <a:solidFill>
                  <a:schemeClr val="tx2"/>
                </a:solidFill>
              </a:rPr>
              <a:t> VALLEY W</a:t>
            </a:r>
            <a:r>
              <a:rPr lang="en-US" sz="1000">
                <a:solidFill>
                  <a:schemeClr val="tx2"/>
                </a:solidFill>
              </a:rPr>
              <a:t>DA 
 DIVISION</a:t>
            </a:r>
            <a:r>
              <a:rPr lang="en-US" sz="1000" baseline="0">
                <a:solidFill>
                  <a:schemeClr val="tx2"/>
                </a:solidFill>
              </a:rPr>
              <a:t> OF VOCATIONAL REHABILITATION</a:t>
            </a:r>
            <a:r>
              <a:rPr lang="en-US" sz="1000">
                <a:solidFill>
                  <a:schemeClr val="tx2"/>
                </a:solidFill>
              </a:rPr>
              <a:t> - TOTAL CUSTOMER VISITS</a:t>
            </a:r>
          </a:p>
          <a:p>
            <a:pPr>
              <a:defRPr sz="1000" b="1" i="0" u="none" strike="noStrike" baseline="0">
                <a:solidFill>
                  <a:schemeClr val="tx2"/>
                </a:solidFill>
                <a:latin typeface="Arial"/>
                <a:ea typeface="Arial"/>
                <a:cs typeface="Arial"/>
              </a:defRPr>
            </a:pPr>
            <a:r>
              <a:rPr lang="en-US" sz="1000">
                <a:solidFill>
                  <a:schemeClr val="tx2"/>
                </a:solidFill>
              </a:rPr>
              <a:t> BY CENTER  PY</a:t>
            </a:r>
            <a:r>
              <a:rPr lang="en-US" sz="1000" baseline="0">
                <a:solidFill>
                  <a:schemeClr val="tx2"/>
                </a:solidFill>
              </a:rPr>
              <a:t> 2010 AND PY 2006 - PY 2009</a:t>
            </a:r>
            <a:endParaRPr lang="en-US" sz="1000">
              <a:solidFill>
                <a:schemeClr val="tx2"/>
              </a:solidFill>
            </a:endParaRPr>
          </a:p>
        </c:rich>
      </c:tx>
      <c:layout>
        <c:manualLayout>
          <c:xMode val="edge"/>
          <c:yMode val="edge"/>
          <c:x val="9.7285315297126321E-2"/>
          <c:y val="2.6576835113333561E-2"/>
        </c:manualLayout>
      </c:layout>
      <c:spPr>
        <a:noFill/>
        <a:ln w="25400">
          <a:noFill/>
        </a:ln>
      </c:spPr>
    </c:title>
    <c:plotArea>
      <c:layout>
        <c:manualLayout>
          <c:layoutTarget val="inner"/>
          <c:xMode val="edge"/>
          <c:yMode val="edge"/>
          <c:x val="0.1043872919818457"/>
          <c:y val="0.16479400749063691"/>
          <c:w val="0.78366111951588635"/>
          <c:h val="0.66292134831460814"/>
        </c:manualLayout>
      </c:layout>
      <c:barChart>
        <c:barDir val="col"/>
        <c:grouping val="clustered"/>
        <c:ser>
          <c:idx val="0"/>
          <c:order val="0"/>
          <c:tx>
            <c:strRef>
              <c:f>'Sheet 26 DVR'!$D$4</c:f>
              <c:strCache>
                <c:ptCount val="1"/>
                <c:pt idx="0">
                  <c:v>PY 2006</c:v>
                </c:pt>
              </c:strCache>
            </c:strRef>
          </c:tx>
          <c:spPr>
            <a:solidFill>
              <a:schemeClr val="accent3">
                <a:lumMod val="75000"/>
              </a:schemeClr>
            </a:solidFill>
            <a:ln w="12700">
              <a:solidFill>
                <a:schemeClr val="bg2"/>
              </a:solidFill>
              <a:prstDash val="solid"/>
            </a:ln>
          </c:spPr>
          <c:dLbls>
            <c:spPr>
              <a:noFill/>
              <a:ln w="25400">
                <a:noFill/>
              </a:ln>
            </c:spPr>
            <c:txPr>
              <a:bodyPr rot="-5400000" vert="horz"/>
              <a:lstStyle/>
              <a:p>
                <a:pPr algn="ctr">
                  <a:defRPr sz="800" b="0" i="0" u="none" strike="noStrike" baseline="0">
                    <a:solidFill>
                      <a:srgbClr val="000000"/>
                    </a:solidFill>
                    <a:latin typeface="Arial"/>
                    <a:ea typeface="Arial"/>
                    <a:cs typeface="Arial"/>
                  </a:defRPr>
                </a:pPr>
                <a:endParaRPr lang="en-US"/>
              </a:p>
            </c:txPr>
            <c:showVal val="1"/>
          </c:dLbls>
          <c:cat>
            <c:strRef>
              <c:f>'Sheet 26 DVR'!$C$5:$C$11</c:f>
              <c:strCache>
                <c:ptCount val="7"/>
                <c:pt idx="0">
                  <c:v>Fond du Lac J &amp; CC</c:v>
                </c:pt>
                <c:pt idx="1">
                  <c:v>Fox Cities WDC</c:v>
                </c:pt>
                <c:pt idx="2">
                  <c:v>Oshkosh Area WDC</c:v>
                </c:pt>
                <c:pt idx="3">
                  <c:v>Green Lake Co. JC</c:v>
                </c:pt>
                <c:pt idx="4">
                  <c:v>Waupaca Area JC</c:v>
                </c:pt>
                <c:pt idx="5">
                  <c:v>Waushara Co. JC</c:v>
                </c:pt>
                <c:pt idx="6">
                  <c:v>Total DVR Visits</c:v>
                </c:pt>
              </c:strCache>
            </c:strRef>
          </c:cat>
          <c:val>
            <c:numRef>
              <c:f>'Sheet 26 DVR'!$D$5:$D$11</c:f>
              <c:numCache>
                <c:formatCode>#,##0</c:formatCode>
                <c:ptCount val="7"/>
                <c:pt idx="0">
                  <c:v>1511</c:v>
                </c:pt>
                <c:pt idx="1">
                  <c:v>2068</c:v>
                </c:pt>
                <c:pt idx="2">
                  <c:v>1542</c:v>
                </c:pt>
                <c:pt idx="3">
                  <c:v>68</c:v>
                </c:pt>
                <c:pt idx="4">
                  <c:v>16</c:v>
                </c:pt>
                <c:pt idx="5">
                  <c:v>450</c:v>
                </c:pt>
                <c:pt idx="6">
                  <c:v>5655</c:v>
                </c:pt>
              </c:numCache>
            </c:numRef>
          </c:val>
        </c:ser>
        <c:ser>
          <c:idx val="1"/>
          <c:order val="1"/>
          <c:tx>
            <c:strRef>
              <c:f>'Sheet 26 DVR'!$E$4</c:f>
              <c:strCache>
                <c:ptCount val="1"/>
                <c:pt idx="0">
                  <c:v>PY 2007</c:v>
                </c:pt>
              </c:strCache>
            </c:strRef>
          </c:tx>
          <c:spPr>
            <a:solidFill>
              <a:srgbClr val="FFFF00"/>
            </a:solidFill>
          </c:spPr>
          <c:dLbls>
            <c:txPr>
              <a:bodyPr rot="-5400000" vert="horz"/>
              <a:lstStyle/>
              <a:p>
                <a:pPr>
                  <a:defRPr/>
                </a:pPr>
                <a:endParaRPr lang="en-US"/>
              </a:p>
            </c:txPr>
            <c:showVal val="1"/>
          </c:dLbls>
          <c:cat>
            <c:strRef>
              <c:f>'Sheet 26 DVR'!$C$5:$C$11</c:f>
              <c:strCache>
                <c:ptCount val="7"/>
                <c:pt idx="0">
                  <c:v>Fond du Lac J &amp; CC</c:v>
                </c:pt>
                <c:pt idx="1">
                  <c:v>Fox Cities WDC</c:v>
                </c:pt>
                <c:pt idx="2">
                  <c:v>Oshkosh Area WDC</c:v>
                </c:pt>
                <c:pt idx="3">
                  <c:v>Green Lake Co. JC</c:v>
                </c:pt>
                <c:pt idx="4">
                  <c:v>Waupaca Area JC</c:v>
                </c:pt>
                <c:pt idx="5">
                  <c:v>Waushara Co. JC</c:v>
                </c:pt>
                <c:pt idx="6">
                  <c:v>Total DVR Visits</c:v>
                </c:pt>
              </c:strCache>
            </c:strRef>
          </c:cat>
          <c:val>
            <c:numRef>
              <c:f>'Sheet 26 DVR'!$E$5:$E$11</c:f>
              <c:numCache>
                <c:formatCode>#,##0</c:formatCode>
                <c:ptCount val="7"/>
                <c:pt idx="0">
                  <c:v>1328</c:v>
                </c:pt>
                <c:pt idx="1">
                  <c:v>2236</c:v>
                </c:pt>
                <c:pt idx="2">
                  <c:v>1363</c:v>
                </c:pt>
                <c:pt idx="3">
                  <c:v>65</c:v>
                </c:pt>
                <c:pt idx="4">
                  <c:v>4</c:v>
                </c:pt>
                <c:pt idx="5">
                  <c:v>466</c:v>
                </c:pt>
                <c:pt idx="6">
                  <c:v>5462</c:v>
                </c:pt>
              </c:numCache>
            </c:numRef>
          </c:val>
        </c:ser>
        <c:ser>
          <c:idx val="2"/>
          <c:order val="2"/>
          <c:tx>
            <c:strRef>
              <c:f>'Sheet 26 DVR'!$F$4</c:f>
              <c:strCache>
                <c:ptCount val="1"/>
                <c:pt idx="0">
                  <c:v>PY 2008</c:v>
                </c:pt>
              </c:strCache>
            </c:strRef>
          </c:tx>
          <c:spPr>
            <a:solidFill>
              <a:schemeClr val="accent2"/>
            </a:solidFill>
          </c:spPr>
          <c:dLbls>
            <c:txPr>
              <a:bodyPr rot="-5400000" vert="horz"/>
              <a:lstStyle/>
              <a:p>
                <a:pPr>
                  <a:defRPr/>
                </a:pPr>
                <a:endParaRPr lang="en-US"/>
              </a:p>
            </c:txPr>
            <c:showVal val="1"/>
          </c:dLbls>
          <c:cat>
            <c:strRef>
              <c:f>'Sheet 26 DVR'!$C$5:$C$11</c:f>
              <c:strCache>
                <c:ptCount val="7"/>
                <c:pt idx="0">
                  <c:v>Fond du Lac J &amp; CC</c:v>
                </c:pt>
                <c:pt idx="1">
                  <c:v>Fox Cities WDC</c:v>
                </c:pt>
                <c:pt idx="2">
                  <c:v>Oshkosh Area WDC</c:v>
                </c:pt>
                <c:pt idx="3">
                  <c:v>Green Lake Co. JC</c:v>
                </c:pt>
                <c:pt idx="4">
                  <c:v>Waupaca Area JC</c:v>
                </c:pt>
                <c:pt idx="5">
                  <c:v>Waushara Co. JC</c:v>
                </c:pt>
                <c:pt idx="6">
                  <c:v>Total DVR Visits</c:v>
                </c:pt>
              </c:strCache>
            </c:strRef>
          </c:cat>
          <c:val>
            <c:numRef>
              <c:f>'Sheet 26 DVR'!$F$5:$F$11</c:f>
              <c:numCache>
                <c:formatCode>#,##0</c:formatCode>
                <c:ptCount val="7"/>
                <c:pt idx="0">
                  <c:v>1669</c:v>
                </c:pt>
                <c:pt idx="1">
                  <c:v>2418</c:v>
                </c:pt>
                <c:pt idx="2" formatCode="General">
                  <c:v>1861</c:v>
                </c:pt>
                <c:pt idx="3" formatCode="General">
                  <c:v>64</c:v>
                </c:pt>
                <c:pt idx="4" formatCode="General">
                  <c:v>19</c:v>
                </c:pt>
                <c:pt idx="5" formatCode="General">
                  <c:v>420</c:v>
                </c:pt>
                <c:pt idx="6">
                  <c:v>6451</c:v>
                </c:pt>
              </c:numCache>
            </c:numRef>
          </c:val>
        </c:ser>
        <c:ser>
          <c:idx val="3"/>
          <c:order val="3"/>
          <c:tx>
            <c:strRef>
              <c:f>'Sheet 26 DVR'!$G$4</c:f>
              <c:strCache>
                <c:ptCount val="1"/>
                <c:pt idx="0">
                  <c:v>PY 2009</c:v>
                </c:pt>
              </c:strCache>
            </c:strRef>
          </c:tx>
          <c:spPr>
            <a:solidFill>
              <a:srgbClr val="4F81BD"/>
            </a:solidFill>
          </c:spPr>
          <c:dLbls>
            <c:txPr>
              <a:bodyPr rot="-5400000" vert="horz"/>
              <a:lstStyle/>
              <a:p>
                <a:pPr>
                  <a:defRPr/>
                </a:pPr>
                <a:endParaRPr lang="en-US"/>
              </a:p>
            </c:txPr>
            <c:showVal val="1"/>
          </c:dLbls>
          <c:cat>
            <c:strRef>
              <c:f>'Sheet 26 DVR'!$C$5:$C$11</c:f>
              <c:strCache>
                <c:ptCount val="7"/>
                <c:pt idx="0">
                  <c:v>Fond du Lac J &amp; CC</c:v>
                </c:pt>
                <c:pt idx="1">
                  <c:v>Fox Cities WDC</c:v>
                </c:pt>
                <c:pt idx="2">
                  <c:v>Oshkosh Area WDC</c:v>
                </c:pt>
                <c:pt idx="3">
                  <c:v>Green Lake Co. JC</c:v>
                </c:pt>
                <c:pt idx="4">
                  <c:v>Waupaca Area JC</c:v>
                </c:pt>
                <c:pt idx="5">
                  <c:v>Waushara Co. JC</c:v>
                </c:pt>
                <c:pt idx="6">
                  <c:v>Total DVR Visits</c:v>
                </c:pt>
              </c:strCache>
            </c:strRef>
          </c:cat>
          <c:val>
            <c:numRef>
              <c:f>'Sheet 26 DVR'!$G$5:$G$11</c:f>
              <c:numCache>
                <c:formatCode>#,##0</c:formatCode>
                <c:ptCount val="7"/>
                <c:pt idx="0">
                  <c:v>2460</c:v>
                </c:pt>
                <c:pt idx="1">
                  <c:v>2969</c:v>
                </c:pt>
                <c:pt idx="2">
                  <c:v>2200</c:v>
                </c:pt>
                <c:pt idx="3">
                  <c:v>51</c:v>
                </c:pt>
                <c:pt idx="4">
                  <c:v>41</c:v>
                </c:pt>
                <c:pt idx="5">
                  <c:v>446</c:v>
                </c:pt>
                <c:pt idx="6">
                  <c:v>8167</c:v>
                </c:pt>
              </c:numCache>
            </c:numRef>
          </c:val>
        </c:ser>
        <c:ser>
          <c:idx val="4"/>
          <c:order val="4"/>
          <c:tx>
            <c:strRef>
              <c:f>'Sheet 26 DVR'!$H$4</c:f>
              <c:strCache>
                <c:ptCount val="1"/>
                <c:pt idx="0">
                  <c:v>PY 2010</c:v>
                </c:pt>
              </c:strCache>
            </c:strRef>
          </c:tx>
          <c:spPr>
            <a:solidFill>
              <a:schemeClr val="tx1"/>
            </a:solidFill>
          </c:spPr>
          <c:dLbls>
            <c:txPr>
              <a:bodyPr rot="-5400000" vert="horz"/>
              <a:lstStyle/>
              <a:p>
                <a:pPr>
                  <a:defRPr/>
                </a:pPr>
                <a:endParaRPr lang="en-US"/>
              </a:p>
            </c:txPr>
            <c:showVal val="1"/>
          </c:dLbls>
          <c:cat>
            <c:strRef>
              <c:f>'Sheet 26 DVR'!$C$5:$C$11</c:f>
              <c:strCache>
                <c:ptCount val="7"/>
                <c:pt idx="0">
                  <c:v>Fond du Lac J &amp; CC</c:v>
                </c:pt>
                <c:pt idx="1">
                  <c:v>Fox Cities WDC</c:v>
                </c:pt>
                <c:pt idx="2">
                  <c:v>Oshkosh Area WDC</c:v>
                </c:pt>
                <c:pt idx="3">
                  <c:v>Green Lake Co. JC</c:v>
                </c:pt>
                <c:pt idx="4">
                  <c:v>Waupaca Area JC</c:v>
                </c:pt>
                <c:pt idx="5">
                  <c:v>Waushara Co. JC</c:v>
                </c:pt>
                <c:pt idx="6">
                  <c:v>Total DVR Visits</c:v>
                </c:pt>
              </c:strCache>
            </c:strRef>
          </c:cat>
          <c:val>
            <c:numRef>
              <c:f>'Sheet 26 DVR'!$H$5:$H$11</c:f>
              <c:numCache>
                <c:formatCode>#,##0</c:formatCode>
                <c:ptCount val="7"/>
                <c:pt idx="0">
                  <c:v>2543</c:v>
                </c:pt>
                <c:pt idx="1">
                  <c:v>3261</c:v>
                </c:pt>
                <c:pt idx="2">
                  <c:v>1964</c:v>
                </c:pt>
                <c:pt idx="3">
                  <c:v>81</c:v>
                </c:pt>
                <c:pt idx="4">
                  <c:v>54</c:v>
                </c:pt>
                <c:pt idx="5">
                  <c:v>396</c:v>
                </c:pt>
                <c:pt idx="6">
                  <c:v>8299</c:v>
                </c:pt>
              </c:numCache>
            </c:numRef>
          </c:val>
        </c:ser>
        <c:dLbls>
          <c:showVal val="1"/>
        </c:dLbls>
        <c:axId val="86283776"/>
        <c:axId val="86285696"/>
      </c:barChart>
      <c:catAx>
        <c:axId val="86283776"/>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a:t>
                </a:r>
                <a:r>
                  <a:rPr lang="en-US" sz="1000" baseline="0">
                    <a:solidFill>
                      <a:schemeClr val="tx2"/>
                    </a:solidFill>
                  </a:rPr>
                  <a:t> DEVELOPMENT</a:t>
                </a:r>
                <a:r>
                  <a:rPr lang="en-US" sz="1000">
                    <a:solidFill>
                      <a:schemeClr val="tx2"/>
                    </a:solidFill>
                  </a:rPr>
                  <a:t> CENTER</a:t>
                </a:r>
              </a:p>
            </c:rich>
          </c:tx>
          <c:layout>
            <c:manualLayout>
              <c:xMode val="edge"/>
              <c:yMode val="edge"/>
              <c:x val="0.21205060905848308"/>
              <c:y val="0.91890776635293159"/>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285696"/>
        <c:crosses val="autoZero"/>
        <c:auto val="1"/>
        <c:lblAlgn val="ctr"/>
        <c:lblOffset val="100"/>
        <c:tickLblSkip val="1"/>
        <c:tickMarkSkip val="1"/>
      </c:catAx>
      <c:valAx>
        <c:axId val="86285696"/>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b="1">
                    <a:solidFill>
                      <a:schemeClr val="tx2"/>
                    </a:solidFill>
                  </a:rPr>
                  <a:t>Total No. of DVR Customer Visits</a:t>
                </a:r>
              </a:p>
            </c:rich>
          </c:tx>
          <c:layout>
            <c:manualLayout>
              <c:xMode val="edge"/>
              <c:yMode val="edge"/>
              <c:x val="1.6841644794400696E-3"/>
              <c:y val="0.21180289576713818"/>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283776"/>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9103634778"/>
          <c:y val="0.48089877278853682"/>
          <c:w val="8.39001033961667E-2"/>
          <c:h val="0.2117242439289684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a:solidFill>
                  <a:schemeClr val="tx2"/>
                </a:solidFill>
              </a:rPr>
              <a:t>FOX VALLEY WDA 
JOB/WD CENTER TECHNICAL COLLEGE TOTAL VISITS 
 BASIC ED./ALTERNATIVE</a:t>
            </a:r>
            <a:r>
              <a:rPr lang="en-US" baseline="0">
                <a:solidFill>
                  <a:schemeClr val="tx2"/>
                </a:solidFill>
              </a:rPr>
              <a:t> </a:t>
            </a:r>
            <a:r>
              <a:rPr lang="en-US">
                <a:solidFill>
                  <a:schemeClr val="tx2"/>
                </a:solidFill>
              </a:rPr>
              <a:t> ED./CAREER</a:t>
            </a:r>
            <a:r>
              <a:rPr lang="en-US" baseline="0">
                <a:solidFill>
                  <a:schemeClr val="tx2"/>
                </a:solidFill>
              </a:rPr>
              <a:t> COUNSELING PY 2010 vs. </a:t>
            </a:r>
          </a:p>
          <a:p>
            <a:pPr>
              <a:defRPr sz="1000" b="1" i="0" u="none" strike="noStrike" baseline="0">
                <a:solidFill>
                  <a:schemeClr val="tx2"/>
                </a:solidFill>
                <a:latin typeface="Arial"/>
                <a:ea typeface="Arial"/>
                <a:cs typeface="Arial"/>
              </a:defRPr>
            </a:pPr>
            <a:r>
              <a:rPr lang="en-US" baseline="0">
                <a:solidFill>
                  <a:schemeClr val="tx2"/>
                </a:solidFill>
              </a:rPr>
              <a:t>PY 2006 - PY 2009</a:t>
            </a:r>
            <a:endParaRPr lang="en-US">
              <a:solidFill>
                <a:schemeClr val="tx2"/>
              </a:solidFill>
            </a:endParaRPr>
          </a:p>
        </c:rich>
      </c:tx>
      <c:layout>
        <c:manualLayout>
          <c:xMode val="edge"/>
          <c:yMode val="edge"/>
          <c:x val="0.14771367521367521"/>
          <c:y val="6.1417559968081836E-4"/>
        </c:manualLayout>
      </c:layout>
      <c:spPr>
        <a:noFill/>
        <a:ln w="25400">
          <a:noFill/>
        </a:ln>
      </c:spPr>
    </c:title>
    <c:plotArea>
      <c:layout>
        <c:manualLayout>
          <c:layoutTarget val="inner"/>
          <c:xMode val="edge"/>
          <c:yMode val="edge"/>
          <c:x val="0.11346444780635402"/>
          <c:y val="0.15138592750533084"/>
          <c:w val="0.78214826021180062"/>
          <c:h val="0.6759061833688722"/>
        </c:manualLayout>
      </c:layout>
      <c:barChart>
        <c:barDir val="col"/>
        <c:grouping val="clustered"/>
        <c:ser>
          <c:idx val="0"/>
          <c:order val="0"/>
          <c:tx>
            <c:strRef>
              <c:f>'Sheet 28 TC'!$C$4</c:f>
              <c:strCache>
                <c:ptCount val="1"/>
                <c:pt idx="0">
                  <c:v>PY 2006</c:v>
                </c:pt>
              </c:strCache>
            </c:strRef>
          </c:tx>
          <c:spPr>
            <a:solidFill>
              <a:schemeClr val="accent3">
                <a:lumMod val="75000"/>
              </a:schemeClr>
            </a:solidFill>
            <a:ln w="12700">
              <a:no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28 TC'!$B$5:$B$11</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28 TC'!$C$5:$C$11</c:f>
              <c:numCache>
                <c:formatCode>#,##0</c:formatCode>
                <c:ptCount val="7"/>
                <c:pt idx="0">
                  <c:v>554</c:v>
                </c:pt>
                <c:pt idx="1">
                  <c:v>798</c:v>
                </c:pt>
                <c:pt idx="2">
                  <c:v>0</c:v>
                </c:pt>
                <c:pt idx="3">
                  <c:v>1569</c:v>
                </c:pt>
                <c:pt idx="4">
                  <c:v>3647</c:v>
                </c:pt>
                <c:pt idx="5">
                  <c:v>1193</c:v>
                </c:pt>
                <c:pt idx="6">
                  <c:v>7761</c:v>
                </c:pt>
              </c:numCache>
            </c:numRef>
          </c:val>
        </c:ser>
        <c:ser>
          <c:idx val="1"/>
          <c:order val="1"/>
          <c:tx>
            <c:strRef>
              <c:f>'Sheet 28 TC'!$D$4</c:f>
              <c:strCache>
                <c:ptCount val="1"/>
                <c:pt idx="0">
                  <c:v>PY 2007</c:v>
                </c:pt>
              </c:strCache>
            </c:strRef>
          </c:tx>
          <c:spPr>
            <a:solidFill>
              <a:srgbClr val="FFFF00"/>
            </a:solidFill>
            <a:ln w="12700">
              <a:no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28 TC'!$B$5:$B$11</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28 TC'!$D$5:$D$11</c:f>
              <c:numCache>
                <c:formatCode>#,##0</c:formatCode>
                <c:ptCount val="7"/>
                <c:pt idx="0">
                  <c:v>589</c:v>
                </c:pt>
                <c:pt idx="1">
                  <c:v>691</c:v>
                </c:pt>
                <c:pt idx="2">
                  <c:v>0</c:v>
                </c:pt>
                <c:pt idx="3">
                  <c:v>1932</c:v>
                </c:pt>
                <c:pt idx="4">
                  <c:v>4181</c:v>
                </c:pt>
                <c:pt idx="5">
                  <c:v>1408</c:v>
                </c:pt>
                <c:pt idx="6">
                  <c:v>8801</c:v>
                </c:pt>
              </c:numCache>
            </c:numRef>
          </c:val>
        </c:ser>
        <c:ser>
          <c:idx val="2"/>
          <c:order val="2"/>
          <c:tx>
            <c:strRef>
              <c:f>'Sheet 28 TC'!$E$4</c:f>
              <c:strCache>
                <c:ptCount val="1"/>
                <c:pt idx="0">
                  <c:v>PY 2008</c:v>
                </c:pt>
              </c:strCache>
            </c:strRef>
          </c:tx>
          <c:spPr>
            <a:solidFill>
              <a:srgbClr val="C0504D"/>
            </a:solidFill>
            <a:ln w="12700">
              <a:no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28 TC'!$B$5:$B$11</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28 TC'!$E$5:$E$11</c:f>
              <c:numCache>
                <c:formatCode>#,##0</c:formatCode>
                <c:ptCount val="7"/>
                <c:pt idx="0">
                  <c:v>778</c:v>
                </c:pt>
                <c:pt idx="1">
                  <c:v>979</c:v>
                </c:pt>
                <c:pt idx="2">
                  <c:v>0</c:v>
                </c:pt>
                <c:pt idx="3">
                  <c:v>1290</c:v>
                </c:pt>
                <c:pt idx="4">
                  <c:v>5619</c:v>
                </c:pt>
                <c:pt idx="5">
                  <c:v>1688</c:v>
                </c:pt>
                <c:pt idx="6">
                  <c:v>10354</c:v>
                </c:pt>
              </c:numCache>
            </c:numRef>
          </c:val>
        </c:ser>
        <c:ser>
          <c:idx val="3"/>
          <c:order val="3"/>
          <c:tx>
            <c:strRef>
              <c:f>'Sheet 28 TC'!$F$4</c:f>
              <c:strCache>
                <c:ptCount val="1"/>
                <c:pt idx="0">
                  <c:v>PY 2009</c:v>
                </c:pt>
              </c:strCache>
            </c:strRef>
          </c:tx>
          <c:spPr>
            <a:solidFill>
              <a:srgbClr val="4F81BD"/>
            </a:solidFill>
            <a:ln w="12700">
              <a:no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28 TC'!$B$5:$B$11</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28 TC'!$F$5:$F$11</c:f>
              <c:numCache>
                <c:formatCode>#,##0</c:formatCode>
                <c:ptCount val="7"/>
                <c:pt idx="0">
                  <c:v>1068</c:v>
                </c:pt>
                <c:pt idx="1">
                  <c:v>691</c:v>
                </c:pt>
                <c:pt idx="2">
                  <c:v>0</c:v>
                </c:pt>
                <c:pt idx="3">
                  <c:v>1223</c:v>
                </c:pt>
                <c:pt idx="4">
                  <c:v>7187</c:v>
                </c:pt>
                <c:pt idx="5">
                  <c:v>2592</c:v>
                </c:pt>
                <c:pt idx="6">
                  <c:v>12761</c:v>
                </c:pt>
              </c:numCache>
            </c:numRef>
          </c:val>
        </c:ser>
        <c:ser>
          <c:idx val="4"/>
          <c:order val="4"/>
          <c:tx>
            <c:strRef>
              <c:f>'Sheet 28 TC'!$G$4</c:f>
              <c:strCache>
                <c:ptCount val="1"/>
                <c:pt idx="0">
                  <c:v>Py 2010</c:v>
                </c:pt>
              </c:strCache>
            </c:strRef>
          </c:tx>
          <c:spPr>
            <a:solidFill>
              <a:srgbClr val="000000"/>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28 TC'!$B$5:$B$11</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28 TC'!$G$5:$G$11</c:f>
              <c:numCache>
                <c:formatCode>#,##0</c:formatCode>
                <c:ptCount val="7"/>
                <c:pt idx="0">
                  <c:v>1086</c:v>
                </c:pt>
                <c:pt idx="1">
                  <c:v>450</c:v>
                </c:pt>
                <c:pt idx="2">
                  <c:v>0</c:v>
                </c:pt>
                <c:pt idx="3">
                  <c:v>1171</c:v>
                </c:pt>
                <c:pt idx="4">
                  <c:v>6322</c:v>
                </c:pt>
                <c:pt idx="5">
                  <c:v>1506</c:v>
                </c:pt>
                <c:pt idx="6">
                  <c:v>10535</c:v>
                </c:pt>
              </c:numCache>
            </c:numRef>
          </c:val>
        </c:ser>
        <c:dLbls>
          <c:showVal val="1"/>
        </c:dLbls>
        <c:axId val="86316160"/>
        <c:axId val="86318080"/>
      </c:barChart>
      <c:catAx>
        <c:axId val="86316160"/>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a:t>
                </a:r>
                <a:r>
                  <a:rPr lang="en-US" sz="1000" baseline="0">
                    <a:solidFill>
                      <a:schemeClr val="tx2"/>
                    </a:solidFill>
                  </a:rPr>
                  <a:t> DEVELOPMENT </a:t>
                </a:r>
                <a:r>
                  <a:rPr lang="en-US" sz="1000">
                    <a:solidFill>
                      <a:schemeClr val="tx2"/>
                    </a:solidFill>
                  </a:rPr>
                  <a:t>CENTER</a:t>
                </a:r>
              </a:p>
            </c:rich>
          </c:tx>
          <c:layout>
            <c:manualLayout>
              <c:xMode val="edge"/>
              <c:yMode val="edge"/>
              <c:x val="0.26093916145097246"/>
              <c:y val="0.91383282329883442"/>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318080"/>
        <c:crosses val="autoZero"/>
        <c:auto val="1"/>
        <c:lblAlgn val="ctr"/>
        <c:lblOffset val="100"/>
        <c:tickLblSkip val="1"/>
        <c:tickMarkSkip val="1"/>
      </c:catAx>
      <c:valAx>
        <c:axId val="86318080"/>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of Tech. College Customer Visits</a:t>
                </a:r>
              </a:p>
            </c:rich>
          </c:tx>
          <c:layout>
            <c:manualLayout>
              <c:xMode val="edge"/>
              <c:yMode val="edge"/>
              <c:x val="4.3510666935863791E-3"/>
              <c:y val="0.17857404550827771"/>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316160"/>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39872068230277319"/>
          <c:w val="8.9258698940998568E-2"/>
          <c:h val="0.20469083155650344"/>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sz="1000">
                <a:solidFill>
                  <a:schemeClr val="tx2"/>
                </a:solidFill>
              </a:rPr>
              <a:t>FOX</a:t>
            </a:r>
            <a:r>
              <a:rPr lang="en-US" sz="1000" baseline="0">
                <a:solidFill>
                  <a:schemeClr val="tx2"/>
                </a:solidFill>
              </a:rPr>
              <a:t> VALLEY </a:t>
            </a:r>
            <a:r>
              <a:rPr lang="en-US" sz="1000">
                <a:solidFill>
                  <a:schemeClr val="tx2"/>
                </a:solidFill>
              </a:rPr>
              <a:t>WDA
 NUMBER OF VISITS TO W-2/FOOD SHARE PROGRAM 
BY CENTER, PY 2010 vs. PY 2008 - PY</a:t>
            </a:r>
            <a:r>
              <a:rPr lang="en-US" sz="1000" baseline="0">
                <a:solidFill>
                  <a:schemeClr val="tx2"/>
                </a:solidFill>
              </a:rPr>
              <a:t> 2009</a:t>
            </a:r>
          </a:p>
          <a:p>
            <a:pPr>
              <a:defRPr sz="1000" b="1" i="0" u="none" strike="noStrike" baseline="0">
                <a:solidFill>
                  <a:schemeClr val="tx2"/>
                </a:solidFill>
                <a:latin typeface="Arial"/>
                <a:ea typeface="Arial"/>
                <a:cs typeface="Arial"/>
              </a:defRPr>
            </a:pPr>
            <a:r>
              <a:rPr lang="en-US" sz="1000" baseline="0">
                <a:solidFill>
                  <a:schemeClr val="tx2"/>
                </a:solidFill>
              </a:rPr>
              <a:t>(FDL DSS left the FDL J&amp;CC May 1, 2010)</a:t>
            </a:r>
            <a:endParaRPr lang="en-US" sz="1000">
              <a:solidFill>
                <a:schemeClr val="tx2"/>
              </a:solidFill>
            </a:endParaRPr>
          </a:p>
        </c:rich>
      </c:tx>
      <c:layout>
        <c:manualLayout>
          <c:xMode val="edge"/>
          <c:yMode val="edge"/>
          <c:x val="0.22855171949660139"/>
          <c:y val="4.9305732582252695E-2"/>
        </c:manualLayout>
      </c:layout>
      <c:spPr>
        <a:noFill/>
        <a:ln w="25400">
          <a:noFill/>
        </a:ln>
      </c:spPr>
    </c:title>
    <c:plotArea>
      <c:layout>
        <c:manualLayout>
          <c:layoutTarget val="inner"/>
          <c:xMode val="edge"/>
          <c:yMode val="edge"/>
          <c:x val="0.11346444780635402"/>
          <c:y val="0.23454157782515989"/>
          <c:w val="0.77458396369137672"/>
          <c:h val="0.60767590618337164"/>
        </c:manualLayout>
      </c:layout>
      <c:barChart>
        <c:barDir val="col"/>
        <c:grouping val="clustered"/>
        <c:ser>
          <c:idx val="0"/>
          <c:order val="0"/>
          <c:tx>
            <c:strRef>
              <c:f>'Sheet 22 W-2-FS'!$E$7</c:f>
              <c:strCache>
                <c:ptCount val="1"/>
                <c:pt idx="0">
                  <c:v>PY 2008</c:v>
                </c:pt>
              </c:strCache>
            </c:strRef>
          </c:tx>
          <c:spPr>
            <a:solidFill>
              <a:schemeClr val="accent2"/>
            </a:solidFill>
            <a:ln w="12700">
              <a:solidFill>
                <a:srgbClr val="000000"/>
              </a:solidFill>
              <a:prstDash val="solid"/>
            </a:ln>
          </c:spPr>
          <c:dLbls>
            <c:spPr>
              <a:noFill/>
              <a:ln w="25400">
                <a:noFill/>
              </a:ln>
            </c:spPr>
            <c:txPr>
              <a:bodyPr rot="-4020000" vert="horz"/>
              <a:lstStyle/>
              <a:p>
                <a:pPr algn="ctr">
                  <a:defRPr sz="800" b="1" i="0" u="none" strike="noStrike" baseline="0">
                    <a:solidFill>
                      <a:srgbClr val="000000"/>
                    </a:solidFill>
                    <a:latin typeface="Arial"/>
                    <a:ea typeface="Arial"/>
                    <a:cs typeface="Arial"/>
                  </a:defRPr>
                </a:pPr>
                <a:endParaRPr lang="en-US"/>
              </a:p>
            </c:txPr>
            <c:showVal val="1"/>
          </c:dLbls>
          <c:cat>
            <c:strRef>
              <c:f>'Sheet 22 W-2-FS'!$C$8:$D$14</c:f>
              <c:strCache>
                <c:ptCount val="7"/>
                <c:pt idx="0">
                  <c:v>Fond du Lac J&amp;CC </c:v>
                </c:pt>
                <c:pt idx="1">
                  <c:v>Fox Cities WDC</c:v>
                </c:pt>
                <c:pt idx="2">
                  <c:v>Oshkosh Area WDC</c:v>
                </c:pt>
                <c:pt idx="3">
                  <c:v>Green Lake Co. JC</c:v>
                </c:pt>
                <c:pt idx="4">
                  <c:v>Waupaca Area JC</c:v>
                </c:pt>
                <c:pt idx="5">
                  <c:v>Waushara Co. JC</c:v>
                </c:pt>
                <c:pt idx="6">
                  <c:v>Total visits:</c:v>
                </c:pt>
              </c:strCache>
            </c:strRef>
          </c:cat>
          <c:val>
            <c:numRef>
              <c:f>'Sheet 22 W-2-FS'!$E$8:$E$14</c:f>
              <c:numCache>
                <c:formatCode>#,##0</c:formatCode>
                <c:ptCount val="7"/>
                <c:pt idx="0">
                  <c:v>11032</c:v>
                </c:pt>
                <c:pt idx="1">
                  <c:v>1455</c:v>
                </c:pt>
                <c:pt idx="2">
                  <c:v>7911</c:v>
                </c:pt>
                <c:pt idx="3">
                  <c:v>94</c:v>
                </c:pt>
                <c:pt idx="4">
                  <c:v>0</c:v>
                </c:pt>
                <c:pt idx="5">
                  <c:v>378</c:v>
                </c:pt>
                <c:pt idx="6">
                  <c:v>20870</c:v>
                </c:pt>
              </c:numCache>
            </c:numRef>
          </c:val>
        </c:ser>
        <c:ser>
          <c:idx val="1"/>
          <c:order val="1"/>
          <c:tx>
            <c:strRef>
              <c:f>'Sheet 22 W-2-FS'!$F$7</c:f>
              <c:strCache>
                <c:ptCount val="1"/>
                <c:pt idx="0">
                  <c:v>PY 2009</c:v>
                </c:pt>
              </c:strCache>
            </c:strRef>
          </c:tx>
          <c:spPr>
            <a:solidFill>
              <a:schemeClr val="accent1"/>
            </a:solidFill>
          </c:spPr>
          <c:dLbls>
            <c:txPr>
              <a:bodyPr rot="-4020000"/>
              <a:lstStyle/>
              <a:p>
                <a:pPr>
                  <a:defRPr b="1"/>
                </a:pPr>
                <a:endParaRPr lang="en-US"/>
              </a:p>
            </c:txPr>
            <c:showVal val="1"/>
          </c:dLbls>
          <c:cat>
            <c:strRef>
              <c:f>'Sheet 22 W-2-FS'!$C$8:$D$14</c:f>
              <c:strCache>
                <c:ptCount val="7"/>
                <c:pt idx="0">
                  <c:v>Fond du Lac J&amp;CC </c:v>
                </c:pt>
                <c:pt idx="1">
                  <c:v>Fox Cities WDC</c:v>
                </c:pt>
                <c:pt idx="2">
                  <c:v>Oshkosh Area WDC</c:v>
                </c:pt>
                <c:pt idx="3">
                  <c:v>Green Lake Co. JC</c:v>
                </c:pt>
                <c:pt idx="4">
                  <c:v>Waupaca Area JC</c:v>
                </c:pt>
                <c:pt idx="5">
                  <c:v>Waushara Co. JC</c:v>
                </c:pt>
                <c:pt idx="6">
                  <c:v>Total visits:</c:v>
                </c:pt>
              </c:strCache>
            </c:strRef>
          </c:cat>
          <c:val>
            <c:numRef>
              <c:f>'Sheet 22 W-2-FS'!$F$8:$F$14</c:f>
              <c:numCache>
                <c:formatCode>#,##0</c:formatCode>
                <c:ptCount val="7"/>
                <c:pt idx="0">
                  <c:v>7026</c:v>
                </c:pt>
                <c:pt idx="1">
                  <c:v>1128</c:v>
                </c:pt>
                <c:pt idx="2">
                  <c:v>6386</c:v>
                </c:pt>
                <c:pt idx="3">
                  <c:v>74</c:v>
                </c:pt>
                <c:pt idx="4">
                  <c:v>0</c:v>
                </c:pt>
                <c:pt idx="5">
                  <c:v>316</c:v>
                </c:pt>
                <c:pt idx="6">
                  <c:v>14930</c:v>
                </c:pt>
              </c:numCache>
            </c:numRef>
          </c:val>
        </c:ser>
        <c:ser>
          <c:idx val="2"/>
          <c:order val="2"/>
          <c:tx>
            <c:strRef>
              <c:f>'Sheet 22 W-2-FS'!$G$7</c:f>
              <c:strCache>
                <c:ptCount val="1"/>
                <c:pt idx="0">
                  <c:v>PY 2010</c:v>
                </c:pt>
              </c:strCache>
            </c:strRef>
          </c:tx>
          <c:spPr>
            <a:solidFill>
              <a:schemeClr val="tx1"/>
            </a:solidFill>
          </c:spPr>
          <c:dLbls>
            <c:txPr>
              <a:bodyPr rot="-4020000"/>
              <a:lstStyle/>
              <a:p>
                <a:pPr>
                  <a:defRPr b="1"/>
                </a:pPr>
                <a:endParaRPr lang="en-US"/>
              </a:p>
            </c:txPr>
            <c:showVal val="1"/>
          </c:dLbls>
          <c:cat>
            <c:strRef>
              <c:f>'Sheet 22 W-2-FS'!$C$8:$D$14</c:f>
              <c:strCache>
                <c:ptCount val="7"/>
                <c:pt idx="0">
                  <c:v>Fond du Lac J&amp;CC </c:v>
                </c:pt>
                <c:pt idx="1">
                  <c:v>Fox Cities WDC</c:v>
                </c:pt>
                <c:pt idx="2">
                  <c:v>Oshkosh Area WDC</c:v>
                </c:pt>
                <c:pt idx="3">
                  <c:v>Green Lake Co. JC</c:v>
                </c:pt>
                <c:pt idx="4">
                  <c:v>Waupaca Area JC</c:v>
                </c:pt>
                <c:pt idx="5">
                  <c:v>Waushara Co. JC</c:v>
                </c:pt>
                <c:pt idx="6">
                  <c:v>Total visits:</c:v>
                </c:pt>
              </c:strCache>
            </c:strRef>
          </c:cat>
          <c:val>
            <c:numRef>
              <c:f>'Sheet 22 W-2-FS'!$G$8:$G$14</c:f>
              <c:numCache>
                <c:formatCode>#,##0</c:formatCode>
                <c:ptCount val="7"/>
                <c:pt idx="0">
                  <c:v>0</c:v>
                </c:pt>
                <c:pt idx="1">
                  <c:v>1666</c:v>
                </c:pt>
                <c:pt idx="2">
                  <c:v>6814</c:v>
                </c:pt>
                <c:pt idx="3">
                  <c:v>116</c:v>
                </c:pt>
                <c:pt idx="4">
                  <c:v>0</c:v>
                </c:pt>
                <c:pt idx="5">
                  <c:v>279</c:v>
                </c:pt>
                <c:pt idx="6">
                  <c:v>8875</c:v>
                </c:pt>
              </c:numCache>
            </c:numRef>
          </c:val>
        </c:ser>
        <c:dLbls>
          <c:showVal val="1"/>
        </c:dLbls>
        <c:axId val="86366080"/>
        <c:axId val="86462464"/>
      </c:barChart>
      <c:catAx>
        <c:axId val="86366080"/>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a:t>
                </a:r>
                <a:r>
                  <a:rPr lang="en-US" sz="1000" baseline="0">
                    <a:solidFill>
                      <a:schemeClr val="tx2"/>
                    </a:solidFill>
                  </a:rPr>
                  <a:t> DEVELOPMENT </a:t>
                </a:r>
                <a:r>
                  <a:rPr lang="en-US" sz="1000">
                    <a:solidFill>
                      <a:schemeClr val="tx2"/>
                    </a:solidFill>
                  </a:rPr>
                  <a:t>CENTER</a:t>
                </a:r>
              </a:p>
            </c:rich>
          </c:tx>
          <c:layout>
            <c:manualLayout>
              <c:xMode val="edge"/>
              <c:yMode val="edge"/>
              <c:x val="0.26111363483410727"/>
              <c:y val="0.9287582389048229"/>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462464"/>
        <c:crosses val="autoZero"/>
        <c:auto val="1"/>
        <c:lblAlgn val="ctr"/>
        <c:lblOffset val="100"/>
        <c:tickLblSkip val="1"/>
        <c:tickMarkSkip val="1"/>
      </c:catAx>
      <c:valAx>
        <c:axId val="86462464"/>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OF VISITS</a:t>
                </a:r>
              </a:p>
            </c:rich>
          </c:tx>
          <c:layout>
            <c:manualLayout>
              <c:xMode val="edge"/>
              <c:yMode val="edge"/>
              <c:x val="8.0944208896964794E-3"/>
              <c:y val="0.36833960353660811"/>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366080"/>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51812366737739868"/>
          <c:w val="8.3900079812262746E-2"/>
          <c:h val="0.12053388848781994"/>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b="0" i="0" u="none" strike="noStrike" baseline="0">
                <a:solidFill>
                  <a:schemeClr val="tx2"/>
                </a:solidFill>
                <a:latin typeface="Arial"/>
                <a:ea typeface="Arial"/>
                <a:cs typeface="Arial"/>
              </a:defRPr>
            </a:pPr>
            <a:r>
              <a:rPr lang="en-US" sz="1000" b="1" i="0" u="none" strike="noStrike" baseline="0">
                <a:solidFill>
                  <a:schemeClr val="tx2"/>
                </a:solidFill>
                <a:latin typeface="Arial"/>
                <a:cs typeface="Arial"/>
              </a:rPr>
              <a:t>FOX VALLEY WDA </a:t>
            </a:r>
          </a:p>
          <a:p>
            <a:pPr>
              <a:defRPr sz="800" b="0" i="0" u="none" strike="noStrike" baseline="0">
                <a:solidFill>
                  <a:schemeClr val="tx2"/>
                </a:solidFill>
                <a:latin typeface="Arial"/>
                <a:ea typeface="Arial"/>
                <a:cs typeface="Arial"/>
              </a:defRPr>
            </a:pPr>
            <a:r>
              <a:rPr lang="en-US" sz="1000" b="1" i="0" u="none" strike="noStrike" baseline="0">
                <a:solidFill>
                  <a:schemeClr val="tx2"/>
                </a:solidFill>
                <a:latin typeface="Arial"/>
                <a:cs typeface="Arial"/>
              </a:rPr>
              <a:t> ON SITE CHILD CARE - NUMBER OF VISITS PY 2010 vs. PY 2006 - PY 2009</a:t>
            </a:r>
          </a:p>
          <a:p>
            <a:pPr>
              <a:defRPr sz="800" b="0" i="0" u="none" strike="noStrike" baseline="0">
                <a:solidFill>
                  <a:schemeClr val="tx2"/>
                </a:solidFill>
                <a:latin typeface="Arial"/>
                <a:ea typeface="Arial"/>
                <a:cs typeface="Arial"/>
              </a:defRPr>
            </a:pPr>
            <a:r>
              <a:rPr lang="en-US" sz="850" b="0" i="0" u="none" strike="noStrike" baseline="0">
                <a:solidFill>
                  <a:schemeClr val="tx2"/>
                </a:solidFill>
                <a:latin typeface="Arial"/>
                <a:cs typeface="Arial"/>
              </a:rPr>
              <a:t>(FCWDC &amp; Wautoma JC Child Care Services Ended 3/31/08)</a:t>
            </a:r>
          </a:p>
        </c:rich>
      </c:tx>
      <c:layout>
        <c:manualLayout>
          <c:xMode val="edge"/>
          <c:yMode val="edge"/>
          <c:x val="0.11158119658119658"/>
          <c:y val="1.5358142127171416E-3"/>
        </c:manualLayout>
      </c:layout>
      <c:spPr>
        <a:solidFill>
          <a:srgbClr val="FFFFFF"/>
        </a:solidFill>
        <a:ln w="3175">
          <a:solidFill>
            <a:srgbClr val="000000"/>
          </a:solidFill>
          <a:prstDash val="solid"/>
        </a:ln>
      </c:spPr>
    </c:title>
    <c:plotArea>
      <c:layout>
        <c:manualLayout>
          <c:layoutTarget val="inner"/>
          <c:xMode val="edge"/>
          <c:yMode val="edge"/>
          <c:x val="0.10741301059001511"/>
          <c:y val="0.17977528089887679"/>
          <c:w val="0.77458396369137672"/>
          <c:h val="0.63370786516854094"/>
        </c:manualLayout>
      </c:layout>
      <c:barChart>
        <c:barDir val="col"/>
        <c:grouping val="clustered"/>
        <c:ser>
          <c:idx val="0"/>
          <c:order val="0"/>
          <c:tx>
            <c:strRef>
              <c:f>'Sheet 23 child care'!$D$4</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23 child care'!$C$5:$C$11</c:f>
              <c:strCache>
                <c:ptCount val="6"/>
                <c:pt idx="0">
                  <c:v>FDL J&amp;CC</c:v>
                </c:pt>
                <c:pt idx="1">
                  <c:v>FCWDC</c:v>
                </c:pt>
                <c:pt idx="2">
                  <c:v>OWDC</c:v>
                </c:pt>
                <c:pt idx="3">
                  <c:v>Berlin JC</c:v>
                </c:pt>
                <c:pt idx="4">
                  <c:v>Waupaca JC</c:v>
                </c:pt>
                <c:pt idx="5">
                  <c:v>Waushara JC</c:v>
                </c:pt>
              </c:strCache>
            </c:strRef>
          </c:cat>
          <c:val>
            <c:numRef>
              <c:f>'Sheet 23 child care'!$D$5:$D$11</c:f>
              <c:numCache>
                <c:formatCode>#,##0</c:formatCode>
                <c:ptCount val="7"/>
                <c:pt idx="0">
                  <c:v>0</c:v>
                </c:pt>
                <c:pt idx="1">
                  <c:v>1571</c:v>
                </c:pt>
                <c:pt idx="2">
                  <c:v>1291</c:v>
                </c:pt>
                <c:pt idx="3">
                  <c:v>0</c:v>
                </c:pt>
                <c:pt idx="4">
                  <c:v>0</c:v>
                </c:pt>
                <c:pt idx="5">
                  <c:v>375</c:v>
                </c:pt>
              </c:numCache>
            </c:numRef>
          </c:val>
        </c:ser>
        <c:ser>
          <c:idx val="1"/>
          <c:order val="1"/>
          <c:tx>
            <c:strRef>
              <c:f>'Sheet 23 child care'!$E$4</c:f>
              <c:strCache>
                <c:ptCount val="1"/>
                <c:pt idx="0">
                  <c:v>PY 2007</c:v>
                </c:pt>
              </c:strCache>
            </c:strRef>
          </c:tx>
          <c:spPr>
            <a:solidFill>
              <a:srgbClr val="FFFF00"/>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23 child care'!$C$5:$C$11</c:f>
              <c:strCache>
                <c:ptCount val="6"/>
                <c:pt idx="0">
                  <c:v>FDL J&amp;CC</c:v>
                </c:pt>
                <c:pt idx="1">
                  <c:v>FCWDC</c:v>
                </c:pt>
                <c:pt idx="2">
                  <c:v>OWDC</c:v>
                </c:pt>
                <c:pt idx="3">
                  <c:v>Berlin JC</c:v>
                </c:pt>
                <c:pt idx="4">
                  <c:v>Waupaca JC</c:v>
                </c:pt>
                <c:pt idx="5">
                  <c:v>Waushara JC</c:v>
                </c:pt>
              </c:strCache>
            </c:strRef>
          </c:cat>
          <c:val>
            <c:numRef>
              <c:f>'Sheet 23 child care'!$E$5:$E$11</c:f>
              <c:numCache>
                <c:formatCode>#,##0</c:formatCode>
                <c:ptCount val="7"/>
                <c:pt idx="0">
                  <c:v>0</c:v>
                </c:pt>
                <c:pt idx="1">
                  <c:v>887</c:v>
                </c:pt>
                <c:pt idx="2">
                  <c:v>1060</c:v>
                </c:pt>
                <c:pt idx="3">
                  <c:v>0</c:v>
                </c:pt>
                <c:pt idx="4">
                  <c:v>0</c:v>
                </c:pt>
                <c:pt idx="5">
                  <c:v>131</c:v>
                </c:pt>
              </c:numCache>
            </c:numRef>
          </c:val>
        </c:ser>
        <c:ser>
          <c:idx val="2"/>
          <c:order val="2"/>
          <c:tx>
            <c:strRef>
              <c:f>'Sheet 23 child care'!$F$4</c:f>
              <c:strCache>
                <c:ptCount val="1"/>
                <c:pt idx="0">
                  <c:v>PY 2008</c:v>
                </c:pt>
              </c:strCache>
            </c:strRef>
          </c:tx>
          <c:spPr>
            <a:solidFill>
              <a:srgbClr val="C0504D"/>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23 child care'!$C$5:$C$11</c:f>
              <c:strCache>
                <c:ptCount val="6"/>
                <c:pt idx="0">
                  <c:v>FDL J&amp;CC</c:v>
                </c:pt>
                <c:pt idx="1">
                  <c:v>FCWDC</c:v>
                </c:pt>
                <c:pt idx="2">
                  <c:v>OWDC</c:v>
                </c:pt>
                <c:pt idx="3">
                  <c:v>Berlin JC</c:v>
                </c:pt>
                <c:pt idx="4">
                  <c:v>Waupaca JC</c:v>
                </c:pt>
                <c:pt idx="5">
                  <c:v>Waushara JC</c:v>
                </c:pt>
              </c:strCache>
            </c:strRef>
          </c:cat>
          <c:val>
            <c:numRef>
              <c:f>'Sheet 23 child care'!$F$5:$F$11</c:f>
              <c:numCache>
                <c:formatCode>#,##0</c:formatCode>
                <c:ptCount val="7"/>
                <c:pt idx="0">
                  <c:v>0</c:v>
                </c:pt>
                <c:pt idx="1">
                  <c:v>0</c:v>
                </c:pt>
                <c:pt idx="2">
                  <c:v>1281</c:v>
                </c:pt>
                <c:pt idx="3">
                  <c:v>0</c:v>
                </c:pt>
                <c:pt idx="4">
                  <c:v>0</c:v>
                </c:pt>
                <c:pt idx="5">
                  <c:v>0</c:v>
                </c:pt>
              </c:numCache>
            </c:numRef>
          </c:val>
        </c:ser>
        <c:ser>
          <c:idx val="3"/>
          <c:order val="3"/>
          <c:tx>
            <c:strRef>
              <c:f>'Sheet 23 child care'!$G$4</c:f>
              <c:strCache>
                <c:ptCount val="1"/>
                <c:pt idx="0">
                  <c:v>PY 2009</c:v>
                </c:pt>
              </c:strCache>
            </c:strRef>
          </c:tx>
          <c:spPr>
            <a:solidFill>
              <a:srgbClr val="4F81BD"/>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23 child care'!$C$5:$C$11</c:f>
              <c:strCache>
                <c:ptCount val="6"/>
                <c:pt idx="0">
                  <c:v>FDL J&amp;CC</c:v>
                </c:pt>
                <c:pt idx="1">
                  <c:v>FCWDC</c:v>
                </c:pt>
                <c:pt idx="2">
                  <c:v>OWDC</c:v>
                </c:pt>
                <c:pt idx="3">
                  <c:v>Berlin JC</c:v>
                </c:pt>
                <c:pt idx="4">
                  <c:v>Waupaca JC</c:v>
                </c:pt>
                <c:pt idx="5">
                  <c:v>Waushara JC</c:v>
                </c:pt>
              </c:strCache>
            </c:strRef>
          </c:cat>
          <c:val>
            <c:numRef>
              <c:f>'Sheet 23 child care'!$G$5:$G$11</c:f>
              <c:numCache>
                <c:formatCode>#,##0</c:formatCode>
                <c:ptCount val="7"/>
                <c:pt idx="0">
                  <c:v>0</c:v>
                </c:pt>
                <c:pt idx="1">
                  <c:v>0</c:v>
                </c:pt>
                <c:pt idx="2">
                  <c:v>1951</c:v>
                </c:pt>
                <c:pt idx="3">
                  <c:v>0</c:v>
                </c:pt>
                <c:pt idx="4">
                  <c:v>0</c:v>
                </c:pt>
                <c:pt idx="5">
                  <c:v>0</c:v>
                </c:pt>
              </c:numCache>
            </c:numRef>
          </c:val>
        </c:ser>
        <c:ser>
          <c:idx val="4"/>
          <c:order val="4"/>
          <c:tx>
            <c:strRef>
              <c:f>'Sheet 23 child care'!$H$4</c:f>
              <c:strCache>
                <c:ptCount val="1"/>
                <c:pt idx="0">
                  <c:v>PY 2010</c:v>
                </c:pt>
              </c:strCache>
            </c:strRef>
          </c:tx>
          <c:spPr>
            <a:solidFill>
              <a:srgbClr val="000000"/>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23 child care'!$C$5:$C$11</c:f>
              <c:strCache>
                <c:ptCount val="6"/>
                <c:pt idx="0">
                  <c:v>FDL J&amp;CC</c:v>
                </c:pt>
                <c:pt idx="1">
                  <c:v>FCWDC</c:v>
                </c:pt>
                <c:pt idx="2">
                  <c:v>OWDC</c:v>
                </c:pt>
                <c:pt idx="3">
                  <c:v>Berlin JC</c:v>
                </c:pt>
                <c:pt idx="4">
                  <c:v>Waupaca JC</c:v>
                </c:pt>
                <c:pt idx="5">
                  <c:v>Waushara JC</c:v>
                </c:pt>
              </c:strCache>
            </c:strRef>
          </c:cat>
          <c:val>
            <c:numRef>
              <c:f>'Sheet 23 child care'!$H$5:$H$11</c:f>
              <c:numCache>
                <c:formatCode>#,##0</c:formatCode>
                <c:ptCount val="7"/>
                <c:pt idx="0">
                  <c:v>0</c:v>
                </c:pt>
                <c:pt idx="1">
                  <c:v>0</c:v>
                </c:pt>
                <c:pt idx="2">
                  <c:v>2069</c:v>
                </c:pt>
                <c:pt idx="3">
                  <c:v>0</c:v>
                </c:pt>
                <c:pt idx="4">
                  <c:v>0</c:v>
                </c:pt>
                <c:pt idx="5">
                  <c:v>0</c:v>
                </c:pt>
              </c:numCache>
            </c:numRef>
          </c:val>
        </c:ser>
        <c:dLbls>
          <c:showVal val="1"/>
        </c:dLbls>
        <c:axId val="86516864"/>
        <c:axId val="86518784"/>
      </c:barChart>
      <c:catAx>
        <c:axId val="86516864"/>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 DEVELOPMENT</a:t>
                </a:r>
                <a:r>
                  <a:rPr lang="en-US" sz="1000" baseline="0">
                    <a:solidFill>
                      <a:schemeClr val="tx2"/>
                    </a:solidFill>
                  </a:rPr>
                  <a:t> </a:t>
                </a:r>
                <a:r>
                  <a:rPr lang="en-US" sz="1000">
                    <a:solidFill>
                      <a:schemeClr val="tx2"/>
                    </a:solidFill>
                  </a:rPr>
                  <a:t>CENTER</a:t>
                </a:r>
              </a:p>
            </c:rich>
          </c:tx>
          <c:layout>
            <c:manualLayout>
              <c:xMode val="edge"/>
              <c:yMode val="edge"/>
              <c:x val="0.28173766740695877"/>
              <c:y val="0.89463514727696014"/>
            </c:manualLayout>
          </c:layout>
          <c:spPr>
            <a:noFill/>
            <a:ln w="25400">
              <a:noFill/>
            </a:ln>
          </c:spPr>
        </c:title>
        <c:numFmt formatCode="General" sourceLinked="1"/>
        <c:tickLblPos val="nextTo"/>
        <c:spPr>
          <a:ln w="12700">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518784"/>
        <c:crosses val="autoZero"/>
        <c:auto val="1"/>
        <c:lblAlgn val="ctr"/>
        <c:lblOffset val="100"/>
        <c:tickLblSkip val="1"/>
        <c:tickMarkSkip val="1"/>
      </c:catAx>
      <c:valAx>
        <c:axId val="86518784"/>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No. of Child visits</a:t>
                </a:r>
              </a:p>
            </c:rich>
          </c:tx>
          <c:layout>
            <c:manualLayout>
              <c:xMode val="edge"/>
              <c:yMode val="edge"/>
              <c:x val="8.9834443771451659E-3"/>
              <c:y val="0.27806384938273765"/>
            </c:manualLayout>
          </c:layout>
          <c:spPr>
            <a:noFill/>
            <a:ln w="25400">
              <a:noFill/>
            </a:ln>
          </c:spPr>
        </c:title>
        <c:numFmt formatCode="#,##0" sourceLinked="1"/>
        <c:tickLblPos val="nextTo"/>
        <c:spPr>
          <a:ln w="12700">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516864"/>
        <c:crosses val="autoZero"/>
        <c:crossBetween val="between"/>
      </c:valAx>
      <c:spPr>
        <a:solidFill>
          <a:srgbClr val="FFFFFF"/>
        </a:solidFill>
        <a:ln w="12700">
          <a:solidFill>
            <a:srgbClr val="FFFFFF"/>
          </a:solidFill>
          <a:prstDash val="solid"/>
        </a:ln>
      </c:spPr>
    </c:plotArea>
    <c:legend>
      <c:legendPos val="r"/>
      <c:layout>
        <c:manualLayout>
          <c:xMode val="edge"/>
          <c:yMode val="edge"/>
          <c:x val="0.90468986384266259"/>
          <c:y val="0.39775280898876497"/>
          <c:w val="8.3900079812262746E-2"/>
          <c:h val="0.2117243209767319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a:solidFill>
                  <a:schemeClr val="tx2"/>
                </a:solidFill>
              </a:rPr>
              <a:t>FOX VALLEY WDA
WIA ADULT/DISLOCATED WORKER VISITS
BY CENTER PY 2010</a:t>
            </a:r>
            <a:r>
              <a:rPr lang="en-US" baseline="0">
                <a:solidFill>
                  <a:schemeClr val="tx2"/>
                </a:solidFill>
              </a:rPr>
              <a:t> vs. PY 2009</a:t>
            </a:r>
            <a:r>
              <a:rPr lang="en-US">
                <a:solidFill>
                  <a:schemeClr val="tx2"/>
                </a:solidFill>
              </a:rPr>
              <a:t> 
</a:t>
            </a:r>
          </a:p>
        </c:rich>
      </c:tx>
      <c:layout>
        <c:manualLayout>
          <c:xMode val="edge"/>
          <c:yMode val="edge"/>
          <c:x val="0.25352025708324921"/>
          <c:y val="7.2310802225516432E-2"/>
        </c:manualLayout>
      </c:layout>
      <c:spPr>
        <a:noFill/>
        <a:ln w="3175">
          <a:solidFill>
            <a:srgbClr val="000000"/>
          </a:solidFill>
          <a:prstDash val="solid"/>
        </a:ln>
      </c:spPr>
    </c:title>
    <c:plotArea>
      <c:layout>
        <c:manualLayout>
          <c:layoutTarget val="inner"/>
          <c:xMode val="edge"/>
          <c:yMode val="edge"/>
          <c:x val="0.1043872919818457"/>
          <c:y val="0.27539882451721248"/>
          <c:w val="0.78366111951588635"/>
          <c:h val="0.53148614609571643"/>
        </c:manualLayout>
      </c:layout>
      <c:barChart>
        <c:barDir val="col"/>
        <c:grouping val="clustered"/>
        <c:ser>
          <c:idx val="0"/>
          <c:order val="0"/>
          <c:tx>
            <c:strRef>
              <c:f>'Sheet 41 WIA AdultDW'!$D$8</c:f>
              <c:strCache>
                <c:ptCount val="1"/>
                <c:pt idx="0">
                  <c:v>PY 2008</c:v>
                </c:pt>
              </c:strCache>
            </c:strRef>
          </c:tx>
          <c:spPr>
            <a:solidFill>
              <a:srgbClr val="C0504D"/>
            </a:solidFill>
            <a:ln w="12700">
              <a:noFill/>
              <a:prstDash val="solid"/>
            </a:ln>
          </c:spPr>
          <c:dLbls>
            <c:spPr>
              <a:noFill/>
              <a:ln w="25400">
                <a:noFill/>
              </a:ln>
            </c:spPr>
            <c:txPr>
              <a:bodyPr rot="-4020000" vert="horz"/>
              <a:lstStyle/>
              <a:p>
                <a:pPr algn="ctr">
                  <a:defRPr sz="800" b="1" i="0" u="none" strike="noStrike" baseline="0">
                    <a:solidFill>
                      <a:srgbClr val="000000"/>
                    </a:solidFill>
                    <a:latin typeface="Arial"/>
                    <a:ea typeface="Arial"/>
                    <a:cs typeface="Arial"/>
                  </a:defRPr>
                </a:pPr>
                <a:endParaRPr lang="en-US"/>
              </a:p>
            </c:txPr>
            <c:showVal val="1"/>
          </c:dLbls>
          <c:cat>
            <c:strRef>
              <c:f>'Sheet 41 WIA AdultDW'!$C$9:$C$15</c:f>
              <c:strCache>
                <c:ptCount val="7"/>
                <c:pt idx="0">
                  <c:v>Fond du Lac J &amp; CC</c:v>
                </c:pt>
                <c:pt idx="1">
                  <c:v>Fox Cities WDC</c:v>
                </c:pt>
                <c:pt idx="2">
                  <c:v>Oshkosh Area WDC</c:v>
                </c:pt>
                <c:pt idx="3">
                  <c:v>Green Lake Co. JC</c:v>
                </c:pt>
                <c:pt idx="4">
                  <c:v>Waupaca Area JC</c:v>
                </c:pt>
                <c:pt idx="5">
                  <c:v>Waushara Co. JC</c:v>
                </c:pt>
                <c:pt idx="6">
                  <c:v>Total Visits</c:v>
                </c:pt>
              </c:strCache>
            </c:strRef>
          </c:cat>
          <c:val>
            <c:numRef>
              <c:f>'Sheet 41 WIA AdultDW'!$D$9:$D$15</c:f>
              <c:numCache>
                <c:formatCode>#,##0</c:formatCode>
                <c:ptCount val="7"/>
                <c:pt idx="0">
                  <c:v>371</c:v>
                </c:pt>
                <c:pt idx="1">
                  <c:v>2989</c:v>
                </c:pt>
                <c:pt idx="2">
                  <c:v>168</c:v>
                </c:pt>
                <c:pt idx="3">
                  <c:v>52</c:v>
                </c:pt>
                <c:pt idx="4">
                  <c:v>752</c:v>
                </c:pt>
                <c:pt idx="5">
                  <c:v>515</c:v>
                </c:pt>
                <c:pt idx="6">
                  <c:v>4847</c:v>
                </c:pt>
              </c:numCache>
            </c:numRef>
          </c:val>
        </c:ser>
        <c:ser>
          <c:idx val="1"/>
          <c:order val="1"/>
          <c:tx>
            <c:strRef>
              <c:f>'Sheet 41 WIA AdultDW'!$E$8</c:f>
              <c:strCache>
                <c:ptCount val="1"/>
                <c:pt idx="0">
                  <c:v>PY 2009</c:v>
                </c:pt>
              </c:strCache>
            </c:strRef>
          </c:tx>
          <c:spPr>
            <a:solidFill>
              <a:schemeClr val="accent1"/>
            </a:solidFill>
          </c:spPr>
          <c:dLbls>
            <c:txPr>
              <a:bodyPr rot="-4020000"/>
              <a:lstStyle/>
              <a:p>
                <a:pPr>
                  <a:defRPr b="1"/>
                </a:pPr>
                <a:endParaRPr lang="en-US"/>
              </a:p>
            </c:txPr>
            <c:showVal val="1"/>
          </c:dLbls>
          <c:cat>
            <c:strRef>
              <c:f>'Sheet 41 WIA AdultDW'!$C$9:$C$15</c:f>
              <c:strCache>
                <c:ptCount val="7"/>
                <c:pt idx="0">
                  <c:v>Fond du Lac J &amp; CC</c:v>
                </c:pt>
                <c:pt idx="1">
                  <c:v>Fox Cities WDC</c:v>
                </c:pt>
                <c:pt idx="2">
                  <c:v>Oshkosh Area WDC</c:v>
                </c:pt>
                <c:pt idx="3">
                  <c:v>Green Lake Co. JC</c:v>
                </c:pt>
                <c:pt idx="4">
                  <c:v>Waupaca Area JC</c:v>
                </c:pt>
                <c:pt idx="5">
                  <c:v>Waushara Co. JC</c:v>
                </c:pt>
                <c:pt idx="6">
                  <c:v>Total Visits</c:v>
                </c:pt>
              </c:strCache>
            </c:strRef>
          </c:cat>
          <c:val>
            <c:numRef>
              <c:f>'Sheet 41 WIA AdultDW'!$E$9:$E$15</c:f>
              <c:numCache>
                <c:formatCode>#,##0</c:formatCode>
                <c:ptCount val="7"/>
                <c:pt idx="0">
                  <c:v>529</c:v>
                </c:pt>
                <c:pt idx="1">
                  <c:v>4433</c:v>
                </c:pt>
                <c:pt idx="2">
                  <c:v>805</c:v>
                </c:pt>
                <c:pt idx="3">
                  <c:v>53</c:v>
                </c:pt>
                <c:pt idx="4">
                  <c:v>1097</c:v>
                </c:pt>
                <c:pt idx="5">
                  <c:v>518</c:v>
                </c:pt>
                <c:pt idx="6">
                  <c:v>7435</c:v>
                </c:pt>
              </c:numCache>
            </c:numRef>
          </c:val>
        </c:ser>
        <c:ser>
          <c:idx val="2"/>
          <c:order val="2"/>
          <c:tx>
            <c:strRef>
              <c:f>'Sheet 41 WIA AdultDW'!$F$8</c:f>
              <c:strCache>
                <c:ptCount val="1"/>
                <c:pt idx="0">
                  <c:v>PY 2010</c:v>
                </c:pt>
              </c:strCache>
            </c:strRef>
          </c:tx>
          <c:spPr>
            <a:solidFill>
              <a:schemeClr val="tx1"/>
            </a:solidFill>
          </c:spPr>
          <c:dLbls>
            <c:txPr>
              <a:bodyPr rot="-4020000"/>
              <a:lstStyle/>
              <a:p>
                <a:pPr>
                  <a:defRPr b="1"/>
                </a:pPr>
                <a:endParaRPr lang="en-US"/>
              </a:p>
            </c:txPr>
            <c:showVal val="1"/>
          </c:dLbls>
          <c:cat>
            <c:strRef>
              <c:f>'Sheet 41 WIA AdultDW'!$C$9:$C$15</c:f>
              <c:strCache>
                <c:ptCount val="7"/>
                <c:pt idx="0">
                  <c:v>Fond du Lac J &amp; CC</c:v>
                </c:pt>
                <c:pt idx="1">
                  <c:v>Fox Cities WDC</c:v>
                </c:pt>
                <c:pt idx="2">
                  <c:v>Oshkosh Area WDC</c:v>
                </c:pt>
                <c:pt idx="3">
                  <c:v>Green Lake Co. JC</c:v>
                </c:pt>
                <c:pt idx="4">
                  <c:v>Waupaca Area JC</c:v>
                </c:pt>
                <c:pt idx="5">
                  <c:v>Waushara Co. JC</c:v>
                </c:pt>
                <c:pt idx="6">
                  <c:v>Total Visits</c:v>
                </c:pt>
              </c:strCache>
            </c:strRef>
          </c:cat>
          <c:val>
            <c:numRef>
              <c:f>'Sheet 41 WIA AdultDW'!$F$9:$F$15</c:f>
              <c:numCache>
                <c:formatCode>#,##0</c:formatCode>
                <c:ptCount val="7"/>
                <c:pt idx="0">
                  <c:v>487</c:v>
                </c:pt>
                <c:pt idx="1">
                  <c:v>1853</c:v>
                </c:pt>
                <c:pt idx="2">
                  <c:v>768</c:v>
                </c:pt>
                <c:pt idx="3">
                  <c:v>60</c:v>
                </c:pt>
                <c:pt idx="4">
                  <c:v>604</c:v>
                </c:pt>
                <c:pt idx="5">
                  <c:v>368</c:v>
                </c:pt>
                <c:pt idx="6">
                  <c:v>4140</c:v>
                </c:pt>
              </c:numCache>
            </c:numRef>
          </c:val>
        </c:ser>
        <c:dLbls>
          <c:showVal val="1"/>
        </c:dLbls>
        <c:axId val="86570880"/>
        <c:axId val="86650880"/>
      </c:barChart>
      <c:catAx>
        <c:axId val="86570880"/>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 DEVELOPMENT</a:t>
                </a:r>
                <a:r>
                  <a:rPr lang="en-US" sz="1000" baseline="0">
                    <a:solidFill>
                      <a:schemeClr val="tx2"/>
                    </a:solidFill>
                  </a:rPr>
                  <a:t> CENT</a:t>
                </a:r>
                <a:r>
                  <a:rPr lang="en-US" sz="1000">
                    <a:solidFill>
                      <a:schemeClr val="tx2"/>
                    </a:solidFill>
                  </a:rPr>
                  <a:t>ER</a:t>
                </a:r>
              </a:p>
            </c:rich>
          </c:tx>
          <c:layout>
            <c:manualLayout>
              <c:xMode val="edge"/>
              <c:yMode val="edge"/>
              <c:x val="0.26997425802543912"/>
              <c:y val="0.8933156216108683"/>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650880"/>
        <c:crosses val="autoZero"/>
        <c:auto val="1"/>
        <c:lblAlgn val="ctr"/>
        <c:lblOffset val="100"/>
        <c:tickLblSkip val="1"/>
        <c:tickMarkSkip val="1"/>
      </c:catAx>
      <c:valAx>
        <c:axId val="86650880"/>
        <c:scaling>
          <c:orientation val="minMax"/>
        </c:scaling>
        <c:axPos val="l"/>
        <c:title>
          <c:tx>
            <c:rich>
              <a:bodyPr/>
              <a:lstStyle/>
              <a:p>
                <a:pPr>
                  <a:defRPr sz="800" b="1" i="0" u="none" strike="noStrike" baseline="0">
                    <a:solidFill>
                      <a:schemeClr val="tx2"/>
                    </a:solidFill>
                    <a:latin typeface="Arial"/>
                    <a:ea typeface="Arial"/>
                    <a:cs typeface="Arial"/>
                  </a:defRPr>
                </a:pPr>
                <a:r>
                  <a:rPr lang="en-US">
                    <a:solidFill>
                      <a:schemeClr val="tx2"/>
                    </a:solidFill>
                  </a:rPr>
                  <a:t>Number of New WIA Adult Customers</a:t>
                </a:r>
              </a:p>
            </c:rich>
          </c:tx>
          <c:layout>
            <c:manualLayout>
              <c:xMode val="edge"/>
              <c:yMode val="edge"/>
              <c:x val="1.6641452344931966E-2"/>
              <c:y val="0.28211586901763314"/>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570880"/>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52392947103274567"/>
          <c:w val="8.3900079812262746E-2"/>
          <c:h val="0.14239393879291576"/>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sz="1000">
                <a:solidFill>
                  <a:schemeClr val="tx2"/>
                </a:solidFill>
              </a:rPr>
              <a:t>FOX</a:t>
            </a:r>
            <a:r>
              <a:rPr lang="en-US" sz="1000" baseline="0">
                <a:solidFill>
                  <a:schemeClr val="tx2"/>
                </a:solidFill>
              </a:rPr>
              <a:t> VALLEY </a:t>
            </a:r>
            <a:r>
              <a:rPr lang="en-US" sz="1000">
                <a:solidFill>
                  <a:schemeClr val="tx2"/>
                </a:solidFill>
              </a:rPr>
              <a:t>WDA
  NUMBER OF WIA YOUTH VISITS BY CENTER
PY 2010</a:t>
            </a:r>
            <a:r>
              <a:rPr lang="en-US" sz="1000" baseline="0">
                <a:solidFill>
                  <a:schemeClr val="tx2"/>
                </a:solidFill>
              </a:rPr>
              <a:t> vs. PY 2008 - PY 2009</a:t>
            </a:r>
            <a:endParaRPr lang="en-US" sz="1000">
              <a:solidFill>
                <a:schemeClr val="tx2"/>
              </a:solidFill>
            </a:endParaRPr>
          </a:p>
        </c:rich>
      </c:tx>
      <c:layout>
        <c:manualLayout>
          <c:xMode val="edge"/>
          <c:yMode val="edge"/>
          <c:x val="0.2626297193620028"/>
          <c:y val="8.5444868254591202E-2"/>
        </c:manualLayout>
      </c:layout>
      <c:spPr>
        <a:noFill/>
        <a:ln w="25400">
          <a:noFill/>
        </a:ln>
      </c:spPr>
    </c:title>
    <c:plotArea>
      <c:layout>
        <c:manualLayout>
          <c:layoutTarget val="inner"/>
          <c:xMode val="edge"/>
          <c:yMode val="edge"/>
          <c:x val="9.5045090517531461E-2"/>
          <c:y val="0.22851837843413678"/>
          <c:w val="0.79727685325264752"/>
          <c:h val="0.60767590618337164"/>
        </c:manualLayout>
      </c:layout>
      <c:barChart>
        <c:barDir val="col"/>
        <c:grouping val="clustered"/>
        <c:ser>
          <c:idx val="0"/>
          <c:order val="0"/>
          <c:tx>
            <c:strRef>
              <c:f>'Sheet42 WIA Youth'!$E$9</c:f>
              <c:strCache>
                <c:ptCount val="1"/>
                <c:pt idx="0">
                  <c:v>PY 2008</c:v>
                </c:pt>
              </c:strCache>
            </c:strRef>
          </c:tx>
          <c:spPr>
            <a:solidFill>
              <a:srgbClr val="C0504D"/>
            </a:solidFill>
            <a:ln w="25400">
              <a:noFill/>
            </a:ln>
          </c:spPr>
          <c:dLbls>
            <c:spPr>
              <a:noFill/>
              <a:ln w="25400">
                <a:noFill/>
              </a:ln>
            </c:spPr>
            <c:txPr>
              <a:bodyPr/>
              <a:lstStyle/>
              <a:p>
                <a:pPr>
                  <a:defRPr sz="800" b="0" i="0" u="none" strike="noStrike" baseline="0">
                    <a:solidFill>
                      <a:srgbClr val="000000"/>
                    </a:solidFill>
                    <a:latin typeface="Arial"/>
                    <a:ea typeface="Arial"/>
                    <a:cs typeface="Arial"/>
                  </a:defRPr>
                </a:pPr>
                <a:endParaRPr lang="en-US"/>
              </a:p>
            </c:txPr>
            <c:showVal val="1"/>
          </c:dLbls>
          <c:cat>
            <c:strRef>
              <c:f>'Sheet42 WIA Youth'!$D$10:$D$16</c:f>
              <c:strCache>
                <c:ptCount val="7"/>
                <c:pt idx="0">
                  <c:v>Fond du Lac J &amp; CC</c:v>
                </c:pt>
                <c:pt idx="1">
                  <c:v>Fox Cities WDC</c:v>
                </c:pt>
                <c:pt idx="2">
                  <c:v>Oshkosh Area WDC</c:v>
                </c:pt>
                <c:pt idx="3">
                  <c:v>Green Lake Co. JC</c:v>
                </c:pt>
                <c:pt idx="4">
                  <c:v>Waupaca Area JC</c:v>
                </c:pt>
                <c:pt idx="5">
                  <c:v>Waushara Co. JC</c:v>
                </c:pt>
                <c:pt idx="6">
                  <c:v>Total Visits</c:v>
                </c:pt>
              </c:strCache>
            </c:strRef>
          </c:cat>
          <c:val>
            <c:numRef>
              <c:f>'Sheet42 WIA Youth'!$E$10:$E$16</c:f>
              <c:numCache>
                <c:formatCode>#,##0</c:formatCode>
                <c:ptCount val="7"/>
                <c:pt idx="0">
                  <c:v>0</c:v>
                </c:pt>
                <c:pt idx="1">
                  <c:v>154</c:v>
                </c:pt>
                <c:pt idx="2">
                  <c:v>3</c:v>
                </c:pt>
                <c:pt idx="3">
                  <c:v>0</c:v>
                </c:pt>
                <c:pt idx="4">
                  <c:v>12</c:v>
                </c:pt>
                <c:pt idx="5">
                  <c:v>0</c:v>
                </c:pt>
                <c:pt idx="6">
                  <c:v>169</c:v>
                </c:pt>
              </c:numCache>
            </c:numRef>
          </c:val>
        </c:ser>
        <c:ser>
          <c:idx val="1"/>
          <c:order val="1"/>
          <c:tx>
            <c:strRef>
              <c:f>'Sheet42 WIA Youth'!$F$9</c:f>
              <c:strCache>
                <c:ptCount val="1"/>
                <c:pt idx="0">
                  <c:v>PY 2009</c:v>
                </c:pt>
              </c:strCache>
            </c:strRef>
          </c:tx>
          <c:spPr>
            <a:solidFill>
              <a:schemeClr val="accent1"/>
            </a:solidFill>
          </c:spPr>
          <c:cat>
            <c:strRef>
              <c:f>'Sheet42 WIA Youth'!$D$10:$D$16</c:f>
              <c:strCache>
                <c:ptCount val="7"/>
                <c:pt idx="0">
                  <c:v>Fond du Lac J &amp; CC</c:v>
                </c:pt>
                <c:pt idx="1">
                  <c:v>Fox Cities WDC</c:v>
                </c:pt>
                <c:pt idx="2">
                  <c:v>Oshkosh Area WDC</c:v>
                </c:pt>
                <c:pt idx="3">
                  <c:v>Green Lake Co. JC</c:v>
                </c:pt>
                <c:pt idx="4">
                  <c:v>Waupaca Area JC</c:v>
                </c:pt>
                <c:pt idx="5">
                  <c:v>Waushara Co. JC</c:v>
                </c:pt>
                <c:pt idx="6">
                  <c:v>Total Visits</c:v>
                </c:pt>
              </c:strCache>
            </c:strRef>
          </c:cat>
          <c:val>
            <c:numRef>
              <c:f>'Sheet42 WIA Youth'!$F$10:$F$16</c:f>
              <c:numCache>
                <c:formatCode>General</c:formatCode>
                <c:ptCount val="7"/>
                <c:pt idx="0">
                  <c:v>0</c:v>
                </c:pt>
                <c:pt idx="1">
                  <c:v>231</c:v>
                </c:pt>
                <c:pt idx="2">
                  <c:v>10</c:v>
                </c:pt>
                <c:pt idx="3">
                  <c:v>5</c:v>
                </c:pt>
                <c:pt idx="4">
                  <c:v>8</c:v>
                </c:pt>
                <c:pt idx="5">
                  <c:v>0</c:v>
                </c:pt>
                <c:pt idx="6" formatCode="#,##0">
                  <c:v>254</c:v>
                </c:pt>
              </c:numCache>
            </c:numRef>
          </c:val>
        </c:ser>
        <c:ser>
          <c:idx val="2"/>
          <c:order val="2"/>
          <c:tx>
            <c:strRef>
              <c:f>'Sheet42 WIA Youth'!$G$9</c:f>
              <c:strCache>
                <c:ptCount val="1"/>
                <c:pt idx="0">
                  <c:v>PY 2010</c:v>
                </c:pt>
              </c:strCache>
            </c:strRef>
          </c:tx>
          <c:spPr>
            <a:solidFill>
              <a:schemeClr val="tx1"/>
            </a:solidFill>
          </c:spPr>
          <c:cat>
            <c:strRef>
              <c:f>'Sheet42 WIA Youth'!$D$10:$D$16</c:f>
              <c:strCache>
                <c:ptCount val="7"/>
                <c:pt idx="0">
                  <c:v>Fond du Lac J &amp; CC</c:v>
                </c:pt>
                <c:pt idx="1">
                  <c:v>Fox Cities WDC</c:v>
                </c:pt>
                <c:pt idx="2">
                  <c:v>Oshkosh Area WDC</c:v>
                </c:pt>
                <c:pt idx="3">
                  <c:v>Green Lake Co. JC</c:v>
                </c:pt>
                <c:pt idx="4">
                  <c:v>Waupaca Area JC</c:v>
                </c:pt>
                <c:pt idx="5">
                  <c:v>Waushara Co. JC</c:v>
                </c:pt>
                <c:pt idx="6">
                  <c:v>Total Visits</c:v>
                </c:pt>
              </c:strCache>
            </c:strRef>
          </c:cat>
          <c:val>
            <c:numRef>
              <c:f>'Sheet42 WIA Youth'!$G$10:$G$16</c:f>
              <c:numCache>
                <c:formatCode>General</c:formatCode>
                <c:ptCount val="7"/>
                <c:pt idx="0">
                  <c:v>0</c:v>
                </c:pt>
                <c:pt idx="1">
                  <c:v>123</c:v>
                </c:pt>
                <c:pt idx="2">
                  <c:v>6</c:v>
                </c:pt>
                <c:pt idx="3">
                  <c:v>0</c:v>
                </c:pt>
                <c:pt idx="4">
                  <c:v>6</c:v>
                </c:pt>
                <c:pt idx="5">
                  <c:v>0</c:v>
                </c:pt>
                <c:pt idx="6">
                  <c:v>135</c:v>
                </c:pt>
              </c:numCache>
            </c:numRef>
          </c:val>
        </c:ser>
        <c:dLbls>
          <c:showVal val="1"/>
        </c:dLbls>
        <c:axId val="86698624"/>
        <c:axId val="86778624"/>
      </c:barChart>
      <c:catAx>
        <c:axId val="86698624"/>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 DEVELOPMENT CENTER</a:t>
                </a:r>
              </a:p>
            </c:rich>
          </c:tx>
          <c:layout>
            <c:manualLayout>
              <c:xMode val="edge"/>
              <c:yMode val="edge"/>
              <c:x val="0.26183138165421632"/>
              <c:y val="0.92574664426546138"/>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778624"/>
        <c:crosses val="autoZero"/>
        <c:auto val="1"/>
        <c:lblAlgn val="ctr"/>
        <c:lblOffset val="100"/>
        <c:tickLblSkip val="1"/>
        <c:tickMarkSkip val="1"/>
      </c:catAx>
      <c:valAx>
        <c:axId val="86778624"/>
        <c:scaling>
          <c:orientation val="minMax"/>
        </c:scaling>
        <c:axPos val="l"/>
        <c:title>
          <c:tx>
            <c:rich>
              <a:bodyPr/>
              <a:lstStyle/>
              <a:p>
                <a:pPr>
                  <a:defRPr sz="800" b="1" i="0" u="none" strike="noStrike" baseline="0">
                    <a:solidFill>
                      <a:schemeClr val="tx2"/>
                    </a:solidFill>
                    <a:latin typeface="Arial"/>
                    <a:ea typeface="Arial"/>
                    <a:cs typeface="Arial"/>
                  </a:defRPr>
                </a:pPr>
                <a:r>
                  <a:rPr lang="en-US">
                    <a:solidFill>
                      <a:schemeClr val="tx2"/>
                    </a:solidFill>
                  </a:rPr>
                  <a:t>NO. OF </a:t>
                </a:r>
                <a:r>
                  <a:rPr lang="en-US" sz="1000">
                    <a:solidFill>
                      <a:schemeClr val="tx2"/>
                    </a:solidFill>
                  </a:rPr>
                  <a:t>VISITS</a:t>
                </a:r>
              </a:p>
            </c:rich>
          </c:tx>
          <c:layout>
            <c:manualLayout>
              <c:xMode val="edge"/>
              <c:yMode val="edge"/>
              <c:x val="5.9576687529443433E-3"/>
              <c:y val="0.41412769872671201"/>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698624"/>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51812366737739868"/>
          <c:w val="8.3900079812262746E-2"/>
          <c:h val="0.12053388848781994"/>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75" b="1" i="0" u="none" strike="noStrike" baseline="0">
                <a:solidFill>
                  <a:schemeClr val="tx2"/>
                </a:solidFill>
                <a:latin typeface="Arial"/>
                <a:ea typeface="Arial"/>
                <a:cs typeface="Arial"/>
              </a:defRPr>
            </a:pPr>
            <a:r>
              <a:rPr lang="en-US" sz="1000">
                <a:solidFill>
                  <a:schemeClr val="tx2"/>
                </a:solidFill>
              </a:rPr>
              <a:t>CAREER</a:t>
            </a:r>
            <a:r>
              <a:rPr lang="en-US" sz="1000" baseline="0">
                <a:solidFill>
                  <a:schemeClr val="tx2"/>
                </a:solidFill>
              </a:rPr>
              <a:t> CHANGERS NETWORK</a:t>
            </a:r>
            <a:r>
              <a:rPr lang="en-US" sz="1000">
                <a:solidFill>
                  <a:schemeClr val="tx2"/>
                </a:solidFill>
              </a:rPr>
              <a:t> 
TOTAL</a:t>
            </a:r>
            <a:r>
              <a:rPr lang="en-US" sz="1000" baseline="0">
                <a:solidFill>
                  <a:schemeClr val="tx2"/>
                </a:solidFill>
              </a:rPr>
              <a:t> NUMBER OF VISITS BY CENTER</a:t>
            </a:r>
            <a:r>
              <a:rPr lang="en-US" sz="1000">
                <a:solidFill>
                  <a:schemeClr val="tx2"/>
                </a:solidFill>
              </a:rPr>
              <a:t>
 PY 2010 &amp; PY 2006 -</a:t>
            </a:r>
            <a:r>
              <a:rPr lang="en-US" sz="1000" baseline="0">
                <a:solidFill>
                  <a:schemeClr val="tx2"/>
                </a:solidFill>
              </a:rPr>
              <a:t>  PY</a:t>
            </a:r>
            <a:r>
              <a:rPr lang="en-US" sz="1000">
                <a:solidFill>
                  <a:schemeClr val="tx2"/>
                </a:solidFill>
              </a:rPr>
              <a:t>  2009</a:t>
            </a:r>
          </a:p>
          <a:p>
            <a:pPr>
              <a:defRPr sz="875" b="1" i="0" u="none" strike="noStrike" baseline="0">
                <a:solidFill>
                  <a:schemeClr val="tx2"/>
                </a:solidFill>
                <a:latin typeface="Arial"/>
                <a:ea typeface="Arial"/>
                <a:cs typeface="Arial"/>
              </a:defRPr>
            </a:pPr>
            <a:r>
              <a:rPr lang="en-US" sz="1000">
                <a:solidFill>
                  <a:schemeClr val="tx2"/>
                </a:solidFill>
              </a:rPr>
              <a:t>(Does not include CCN at St. Raphiel's in Oshkosh)</a:t>
            </a:r>
          </a:p>
        </c:rich>
      </c:tx>
      <c:layout>
        <c:manualLayout>
          <c:xMode val="edge"/>
          <c:yMode val="edge"/>
          <c:x val="0.25920322743318114"/>
          <c:y val="2.4887722368037341E-2"/>
        </c:manualLayout>
      </c:layout>
      <c:spPr>
        <a:noFill/>
        <a:ln w="25400">
          <a:noFill/>
        </a:ln>
      </c:spPr>
    </c:title>
    <c:plotArea>
      <c:layout>
        <c:manualLayout>
          <c:layoutTarget val="inner"/>
          <c:xMode val="edge"/>
          <c:yMode val="edge"/>
          <c:x val="0.12304589006555723"/>
          <c:y val="0.17978486663526044"/>
          <c:w val="0.76096822995461422"/>
          <c:h val="0.66311300639659077"/>
        </c:manualLayout>
      </c:layout>
      <c:barChart>
        <c:barDir val="col"/>
        <c:grouping val="clustered"/>
        <c:ser>
          <c:idx val="0"/>
          <c:order val="0"/>
          <c:tx>
            <c:strRef>
              <c:f>'Sheet 40 Career Changers'!$C$11</c:f>
              <c:strCache>
                <c:ptCount val="1"/>
                <c:pt idx="0">
                  <c:v>PY 2006</c:v>
                </c:pt>
              </c:strCache>
            </c:strRef>
          </c:tx>
          <c:spPr>
            <a:solidFill>
              <a:schemeClr val="accent3"/>
            </a:solidFill>
            <a:ln w="12700">
              <a:noFill/>
              <a:prstDash val="solid"/>
            </a:ln>
          </c:spPr>
          <c:dLbls>
            <c:spPr>
              <a:noFill/>
              <a:ln w="25400">
                <a:noFill/>
              </a:ln>
            </c:spPr>
            <c:txPr>
              <a:bodyPr rot="-3000000" vert="horz"/>
              <a:lstStyle/>
              <a:p>
                <a:pPr algn="ctr">
                  <a:defRPr sz="800" b="1" i="0" u="none" strike="noStrike" baseline="0">
                    <a:solidFill>
                      <a:srgbClr val="000000"/>
                    </a:solidFill>
                    <a:latin typeface="Arial"/>
                    <a:ea typeface="Arial"/>
                    <a:cs typeface="Arial"/>
                  </a:defRPr>
                </a:pPr>
                <a:endParaRPr lang="en-US"/>
              </a:p>
            </c:txPr>
            <c:showVal val="1"/>
          </c:dLbls>
          <c:cat>
            <c:strRef>
              <c:f>'Sheet 40 Career Changers'!$D$10:$G$10</c:f>
              <c:strCache>
                <c:ptCount val="4"/>
                <c:pt idx="0">
                  <c:v>FCWDC</c:v>
                </c:pt>
                <c:pt idx="1">
                  <c:v>OWDC</c:v>
                </c:pt>
                <c:pt idx="2">
                  <c:v>FDL J&amp;CC</c:v>
                </c:pt>
                <c:pt idx="3">
                  <c:v>TOTAL</c:v>
                </c:pt>
              </c:strCache>
            </c:strRef>
          </c:cat>
          <c:val>
            <c:numRef>
              <c:f>'Sheet 40 Career Changers'!$D$11:$G$11</c:f>
              <c:numCache>
                <c:formatCode>General</c:formatCode>
                <c:ptCount val="4"/>
                <c:pt idx="0">
                  <c:v>436</c:v>
                </c:pt>
                <c:pt idx="1">
                  <c:v>31</c:v>
                </c:pt>
                <c:pt idx="2">
                  <c:v>49</c:v>
                </c:pt>
                <c:pt idx="3">
                  <c:v>516</c:v>
                </c:pt>
              </c:numCache>
            </c:numRef>
          </c:val>
        </c:ser>
        <c:ser>
          <c:idx val="1"/>
          <c:order val="1"/>
          <c:tx>
            <c:strRef>
              <c:f>'Sheet 40 Career Changers'!$C$12</c:f>
              <c:strCache>
                <c:ptCount val="1"/>
                <c:pt idx="0">
                  <c:v>PY 2007</c:v>
                </c:pt>
              </c:strCache>
            </c:strRef>
          </c:tx>
          <c:spPr>
            <a:solidFill>
              <a:srgbClr val="FFFF00"/>
            </a:solidFill>
            <a:ln w="12700">
              <a:noFill/>
              <a:prstDash val="solid"/>
            </a:ln>
          </c:spPr>
          <c:dLbls>
            <c:numFmt formatCode="#,##0" sourceLinked="0"/>
            <c:spPr>
              <a:noFill/>
              <a:ln w="25400">
                <a:noFill/>
              </a:ln>
            </c:spPr>
            <c:txPr>
              <a:bodyPr rot="-3000000" vert="horz"/>
              <a:lstStyle/>
              <a:p>
                <a:pPr algn="ctr">
                  <a:defRPr sz="800" b="1" i="0" u="none" strike="noStrike" baseline="0">
                    <a:solidFill>
                      <a:srgbClr val="000000"/>
                    </a:solidFill>
                    <a:latin typeface="Arial"/>
                    <a:ea typeface="Arial"/>
                    <a:cs typeface="Arial"/>
                  </a:defRPr>
                </a:pPr>
                <a:endParaRPr lang="en-US"/>
              </a:p>
            </c:txPr>
            <c:showVal val="1"/>
          </c:dLbls>
          <c:cat>
            <c:strRef>
              <c:f>'Sheet 40 Career Changers'!$D$10:$G$10</c:f>
              <c:strCache>
                <c:ptCount val="4"/>
                <c:pt idx="0">
                  <c:v>FCWDC</c:v>
                </c:pt>
                <c:pt idx="1">
                  <c:v>OWDC</c:v>
                </c:pt>
                <c:pt idx="2">
                  <c:v>FDL J&amp;CC</c:v>
                </c:pt>
                <c:pt idx="3">
                  <c:v>TOTAL</c:v>
                </c:pt>
              </c:strCache>
            </c:strRef>
          </c:cat>
          <c:val>
            <c:numRef>
              <c:f>'Sheet 40 Career Changers'!$D$12:$G$12</c:f>
              <c:numCache>
                <c:formatCode>General</c:formatCode>
                <c:ptCount val="4"/>
                <c:pt idx="0">
                  <c:v>371</c:v>
                </c:pt>
                <c:pt idx="1">
                  <c:v>4</c:v>
                </c:pt>
                <c:pt idx="2">
                  <c:v>55</c:v>
                </c:pt>
                <c:pt idx="3">
                  <c:v>430</c:v>
                </c:pt>
              </c:numCache>
            </c:numRef>
          </c:val>
        </c:ser>
        <c:ser>
          <c:idx val="2"/>
          <c:order val="2"/>
          <c:tx>
            <c:strRef>
              <c:f>'Sheet 40 Career Changers'!$C$13</c:f>
              <c:strCache>
                <c:ptCount val="1"/>
                <c:pt idx="0">
                  <c:v>PY 2008</c:v>
                </c:pt>
              </c:strCache>
            </c:strRef>
          </c:tx>
          <c:spPr>
            <a:solidFill>
              <a:schemeClr val="accent2"/>
            </a:solidFill>
            <a:ln w="12700">
              <a:noFill/>
              <a:prstDash val="solid"/>
            </a:ln>
          </c:spPr>
          <c:dLbls>
            <c:spPr>
              <a:noFill/>
              <a:ln w="25400">
                <a:noFill/>
              </a:ln>
            </c:spPr>
            <c:txPr>
              <a:bodyPr rot="-3000000" vert="horz"/>
              <a:lstStyle/>
              <a:p>
                <a:pPr algn="ctr">
                  <a:defRPr sz="800" b="1" i="0" u="none" strike="noStrike" baseline="0">
                    <a:solidFill>
                      <a:srgbClr val="000000"/>
                    </a:solidFill>
                    <a:latin typeface="Arial"/>
                    <a:ea typeface="Arial"/>
                    <a:cs typeface="Arial"/>
                  </a:defRPr>
                </a:pPr>
                <a:endParaRPr lang="en-US"/>
              </a:p>
            </c:txPr>
            <c:showVal val="1"/>
          </c:dLbls>
          <c:cat>
            <c:strRef>
              <c:f>'Sheet 40 Career Changers'!$D$10:$G$10</c:f>
              <c:strCache>
                <c:ptCount val="4"/>
                <c:pt idx="0">
                  <c:v>FCWDC</c:v>
                </c:pt>
                <c:pt idx="1">
                  <c:v>OWDC</c:v>
                </c:pt>
                <c:pt idx="2">
                  <c:v>FDL J&amp;CC</c:v>
                </c:pt>
                <c:pt idx="3">
                  <c:v>TOTAL</c:v>
                </c:pt>
              </c:strCache>
            </c:strRef>
          </c:cat>
          <c:val>
            <c:numRef>
              <c:f>'Sheet 40 Career Changers'!$D$13:$G$13</c:f>
              <c:numCache>
                <c:formatCode>General</c:formatCode>
                <c:ptCount val="4"/>
                <c:pt idx="0">
                  <c:v>621</c:v>
                </c:pt>
                <c:pt idx="1">
                  <c:v>70</c:v>
                </c:pt>
                <c:pt idx="2">
                  <c:v>136</c:v>
                </c:pt>
                <c:pt idx="3">
                  <c:v>827</c:v>
                </c:pt>
              </c:numCache>
            </c:numRef>
          </c:val>
        </c:ser>
        <c:ser>
          <c:idx val="3"/>
          <c:order val="3"/>
          <c:tx>
            <c:strRef>
              <c:f>'Sheet 40 Career Changers'!$C$14</c:f>
              <c:strCache>
                <c:ptCount val="1"/>
                <c:pt idx="0">
                  <c:v>PY 2009</c:v>
                </c:pt>
              </c:strCache>
            </c:strRef>
          </c:tx>
          <c:spPr>
            <a:solidFill>
              <a:srgbClr val="4F81BD"/>
            </a:solidFill>
            <a:ln w="12700">
              <a:noFill/>
              <a:prstDash val="solid"/>
            </a:ln>
          </c:spPr>
          <c:dLbls>
            <c:numFmt formatCode="#,##0" sourceLinked="0"/>
            <c:spPr>
              <a:noFill/>
              <a:ln w="25400">
                <a:noFill/>
              </a:ln>
            </c:spPr>
            <c:txPr>
              <a:bodyPr rot="-3000000" vert="horz"/>
              <a:lstStyle/>
              <a:p>
                <a:pPr algn="ctr">
                  <a:defRPr sz="800" b="1" i="0" u="none" strike="noStrike" baseline="0">
                    <a:solidFill>
                      <a:srgbClr val="000000"/>
                    </a:solidFill>
                    <a:latin typeface="Arial"/>
                    <a:ea typeface="Arial"/>
                    <a:cs typeface="Arial"/>
                  </a:defRPr>
                </a:pPr>
                <a:endParaRPr lang="en-US"/>
              </a:p>
            </c:txPr>
            <c:showVal val="1"/>
          </c:dLbls>
          <c:cat>
            <c:strRef>
              <c:f>'Sheet 40 Career Changers'!$D$10:$G$10</c:f>
              <c:strCache>
                <c:ptCount val="4"/>
                <c:pt idx="0">
                  <c:v>FCWDC</c:v>
                </c:pt>
                <c:pt idx="1">
                  <c:v>OWDC</c:v>
                </c:pt>
                <c:pt idx="2">
                  <c:v>FDL J&amp;CC</c:v>
                </c:pt>
                <c:pt idx="3">
                  <c:v>TOTAL</c:v>
                </c:pt>
              </c:strCache>
            </c:strRef>
          </c:cat>
          <c:val>
            <c:numRef>
              <c:f>'Sheet 40 Career Changers'!$D$14:$G$14</c:f>
              <c:numCache>
                <c:formatCode>#,##0</c:formatCode>
                <c:ptCount val="4"/>
                <c:pt idx="0">
                  <c:v>1111</c:v>
                </c:pt>
                <c:pt idx="1">
                  <c:v>72</c:v>
                </c:pt>
                <c:pt idx="2">
                  <c:v>209</c:v>
                </c:pt>
                <c:pt idx="3">
                  <c:v>1392</c:v>
                </c:pt>
              </c:numCache>
            </c:numRef>
          </c:val>
        </c:ser>
        <c:ser>
          <c:idx val="4"/>
          <c:order val="4"/>
          <c:tx>
            <c:strRef>
              <c:f>'Sheet 40 Career Changers'!$C$15</c:f>
              <c:strCache>
                <c:ptCount val="1"/>
                <c:pt idx="0">
                  <c:v>PY 2010</c:v>
                </c:pt>
              </c:strCache>
            </c:strRef>
          </c:tx>
          <c:spPr>
            <a:solidFill>
              <a:srgbClr val="000000"/>
            </a:solidFill>
            <a:ln w="12700">
              <a:solidFill>
                <a:srgbClr val="000000"/>
              </a:solidFill>
              <a:prstDash val="solid"/>
            </a:ln>
          </c:spPr>
          <c:dLbls>
            <c:spPr>
              <a:noFill/>
              <a:ln w="25400">
                <a:noFill/>
              </a:ln>
            </c:spPr>
            <c:txPr>
              <a:bodyPr rot="-3000000" vert="horz"/>
              <a:lstStyle/>
              <a:p>
                <a:pPr algn="ctr">
                  <a:defRPr sz="800" b="1" i="0" u="none" strike="noStrike" baseline="0">
                    <a:solidFill>
                      <a:srgbClr val="000000"/>
                    </a:solidFill>
                    <a:latin typeface="Arial"/>
                    <a:ea typeface="Arial"/>
                    <a:cs typeface="Arial"/>
                  </a:defRPr>
                </a:pPr>
                <a:endParaRPr lang="en-US"/>
              </a:p>
            </c:txPr>
            <c:showVal val="1"/>
          </c:dLbls>
          <c:cat>
            <c:strRef>
              <c:f>'Sheet 40 Career Changers'!$D$10:$G$10</c:f>
              <c:strCache>
                <c:ptCount val="4"/>
                <c:pt idx="0">
                  <c:v>FCWDC</c:v>
                </c:pt>
                <c:pt idx="1">
                  <c:v>OWDC</c:v>
                </c:pt>
                <c:pt idx="2">
                  <c:v>FDL J&amp;CC</c:v>
                </c:pt>
                <c:pt idx="3">
                  <c:v>TOTAL</c:v>
                </c:pt>
              </c:strCache>
            </c:strRef>
          </c:cat>
          <c:val>
            <c:numRef>
              <c:f>'Sheet 40 Career Changers'!$D$15:$G$15</c:f>
              <c:numCache>
                <c:formatCode>General</c:formatCode>
                <c:ptCount val="4"/>
                <c:pt idx="0">
                  <c:v>727</c:v>
                </c:pt>
                <c:pt idx="1">
                  <c:v>34</c:v>
                </c:pt>
                <c:pt idx="2">
                  <c:v>79</c:v>
                </c:pt>
                <c:pt idx="3">
                  <c:v>840</c:v>
                </c:pt>
              </c:numCache>
            </c:numRef>
          </c:val>
        </c:ser>
        <c:dLbls>
          <c:showVal val="1"/>
        </c:dLbls>
        <c:axId val="86849408"/>
        <c:axId val="86863872"/>
      </c:barChart>
      <c:catAx>
        <c:axId val="86849408"/>
        <c:scaling>
          <c:orientation val="minMax"/>
        </c:scaling>
        <c:axPos val="b"/>
        <c:title>
          <c:tx>
            <c:rich>
              <a:bodyPr/>
              <a:lstStyle/>
              <a:p>
                <a:pPr algn="l">
                  <a:defRPr sz="1000" b="0" i="0" u="none" strike="noStrike" baseline="0">
                    <a:solidFill>
                      <a:srgbClr val="000000"/>
                    </a:solidFill>
                    <a:latin typeface="Arial"/>
                    <a:ea typeface="Arial"/>
                    <a:cs typeface="Arial"/>
                  </a:defRPr>
                </a:pPr>
                <a:r>
                  <a:rPr lang="en-US" sz="1000" b="1" i="0" u="none" strike="noStrike" baseline="0">
                    <a:solidFill>
                      <a:srgbClr val="003366"/>
                    </a:solidFill>
                    <a:latin typeface="Arial"/>
                    <a:cs typeface="Arial"/>
                  </a:rPr>
                  <a:t>                                    JOB/WORKFORCE DEVELOPMENT CENTER</a:t>
                </a:r>
              </a:p>
              <a:p>
                <a:pPr algn="l">
                  <a:defRPr sz="1000" b="0" i="0" u="none" strike="noStrike" baseline="0">
                    <a:solidFill>
                      <a:srgbClr val="000000"/>
                    </a:solidFill>
                    <a:latin typeface="Arial"/>
                    <a:ea typeface="Arial"/>
                    <a:cs typeface="Arial"/>
                  </a:defRPr>
                </a:pPr>
                <a:endParaRPr lang="en-US" sz="1000" b="1" i="0" u="none" strike="noStrike" baseline="0">
                  <a:solidFill>
                    <a:srgbClr val="003366"/>
                  </a:solidFill>
                  <a:latin typeface="Arial"/>
                  <a:cs typeface="Arial"/>
                </a:endParaRPr>
              </a:p>
              <a:p>
                <a:pPr algn="l">
                  <a:defRPr sz="1000" b="0" i="0" u="none" strike="noStrike" baseline="0">
                    <a:solidFill>
                      <a:srgbClr val="000000"/>
                    </a:solidFill>
                    <a:latin typeface="Arial"/>
                    <a:ea typeface="Arial"/>
                    <a:cs typeface="Arial"/>
                  </a:defRPr>
                </a:pPr>
                <a:endParaRPr lang="en-US" sz="1000" b="1" i="0" u="none" strike="noStrike" baseline="0">
                  <a:solidFill>
                    <a:srgbClr val="003366"/>
                  </a:solidFill>
                  <a:latin typeface="Arial"/>
                  <a:cs typeface="Arial"/>
                </a:endParaRPr>
              </a:p>
            </c:rich>
          </c:tx>
          <c:layout>
            <c:manualLayout>
              <c:xMode val="edge"/>
              <c:yMode val="edge"/>
              <c:x val="8.3433609260380917E-2"/>
              <c:y val="0.88682661837935717"/>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863872"/>
        <c:crosses val="autoZero"/>
        <c:auto val="1"/>
        <c:lblAlgn val="ctr"/>
        <c:lblOffset val="100"/>
        <c:tickLblSkip val="1"/>
        <c:tickMarkSkip val="1"/>
      </c:catAx>
      <c:valAx>
        <c:axId val="86863872"/>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Total Number of Visits</a:t>
                </a:r>
              </a:p>
            </c:rich>
          </c:tx>
          <c:layout>
            <c:manualLayout>
              <c:xMode val="edge"/>
              <c:yMode val="edge"/>
              <c:x val="2.1445083787603472E-2"/>
              <c:y val="0.30162102303984289"/>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849408"/>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40938174394867427"/>
          <c:w val="8.3900079812262746E-2"/>
          <c:h val="0.28124570967090656"/>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25" b="1" i="0" u="none" strike="noStrike" baseline="0">
                <a:solidFill>
                  <a:schemeClr val="tx2"/>
                </a:solidFill>
                <a:latin typeface="Arial"/>
                <a:ea typeface="Arial"/>
                <a:cs typeface="Arial"/>
              </a:defRPr>
            </a:pPr>
            <a:r>
              <a:rPr lang="en-US" sz="1000">
                <a:solidFill>
                  <a:schemeClr val="tx2"/>
                </a:solidFill>
              </a:rPr>
              <a:t>FOX</a:t>
            </a:r>
            <a:r>
              <a:rPr lang="en-US" sz="1000" baseline="0">
                <a:solidFill>
                  <a:schemeClr val="tx2"/>
                </a:solidFill>
              </a:rPr>
              <a:t> VALLEY WDA</a:t>
            </a:r>
            <a:r>
              <a:rPr lang="en-US" sz="1000">
                <a:solidFill>
                  <a:schemeClr val="tx2"/>
                </a:solidFill>
              </a:rPr>
              <a:t> 
 NUMBER OF CUSTOMERS ATTENDING CENTER WORKSHOPS PY 2010 vs.</a:t>
            </a:r>
            <a:r>
              <a:rPr lang="en-US" sz="1000" baseline="0">
                <a:solidFill>
                  <a:schemeClr val="tx2"/>
                </a:solidFill>
              </a:rPr>
              <a:t> PY 2006 - PY 2009</a:t>
            </a:r>
            <a:endParaRPr lang="en-US" sz="1000">
              <a:solidFill>
                <a:schemeClr val="tx2"/>
              </a:solidFill>
            </a:endParaRPr>
          </a:p>
        </c:rich>
      </c:tx>
      <c:layout>
        <c:manualLayout>
          <c:xMode val="edge"/>
          <c:yMode val="edge"/>
          <c:x val="9.3545157816811358E-2"/>
          <c:y val="1.900250140654592E-2"/>
        </c:manualLayout>
      </c:layout>
      <c:spPr>
        <a:noFill/>
        <a:ln w="25400">
          <a:noFill/>
        </a:ln>
      </c:spPr>
    </c:title>
    <c:plotArea>
      <c:layout>
        <c:manualLayout>
          <c:layoutTarget val="inner"/>
          <c:xMode val="edge"/>
          <c:yMode val="edge"/>
          <c:x val="9.1925600646073205E-2"/>
          <c:y val="0.15326912968485448"/>
          <c:w val="0.78366111951588635"/>
          <c:h val="0.65083135391923985"/>
        </c:manualLayout>
      </c:layout>
      <c:barChart>
        <c:barDir val="col"/>
        <c:grouping val="clustered"/>
        <c:ser>
          <c:idx val="0"/>
          <c:order val="0"/>
          <c:tx>
            <c:strRef>
              <c:f>'Sheet 31 workshops'!$C$8</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31 workshops'!$B$9:$B$15</c:f>
              <c:strCache>
                <c:ptCount val="7"/>
                <c:pt idx="0">
                  <c:v>Berlin Job Center</c:v>
                </c:pt>
                <c:pt idx="1">
                  <c:v>Fond du Lac   J &amp; CC</c:v>
                </c:pt>
                <c:pt idx="2">
                  <c:v>FCWDC</c:v>
                </c:pt>
                <c:pt idx="3">
                  <c:v>OAWDC</c:v>
                </c:pt>
                <c:pt idx="4">
                  <c:v>Waupaca     JC</c:v>
                </c:pt>
                <c:pt idx="5">
                  <c:v>Waushara Co. JC</c:v>
                </c:pt>
                <c:pt idx="6">
                  <c:v>Total Attending</c:v>
                </c:pt>
              </c:strCache>
            </c:strRef>
          </c:cat>
          <c:val>
            <c:numRef>
              <c:f>'Sheet 31 workshops'!$C$9:$C$15</c:f>
              <c:numCache>
                <c:formatCode>General</c:formatCode>
                <c:ptCount val="7"/>
                <c:pt idx="0">
                  <c:v>33</c:v>
                </c:pt>
                <c:pt idx="1">
                  <c:v>623</c:v>
                </c:pt>
                <c:pt idx="2">
                  <c:v>730</c:v>
                </c:pt>
                <c:pt idx="3">
                  <c:v>347</c:v>
                </c:pt>
                <c:pt idx="4">
                  <c:v>0</c:v>
                </c:pt>
                <c:pt idx="5">
                  <c:v>0</c:v>
                </c:pt>
                <c:pt idx="6" formatCode="#,##0">
                  <c:v>1733</c:v>
                </c:pt>
              </c:numCache>
            </c:numRef>
          </c:val>
        </c:ser>
        <c:ser>
          <c:idx val="1"/>
          <c:order val="1"/>
          <c:tx>
            <c:strRef>
              <c:f>'Sheet 31 workshops'!$D$8</c:f>
              <c:strCache>
                <c:ptCount val="1"/>
                <c:pt idx="0">
                  <c:v>PY 2007</c:v>
                </c:pt>
              </c:strCache>
            </c:strRef>
          </c:tx>
          <c:spPr>
            <a:solidFill>
              <a:srgbClr val="FFFF00"/>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31 workshops'!$B$9:$B$15</c:f>
              <c:strCache>
                <c:ptCount val="7"/>
                <c:pt idx="0">
                  <c:v>Berlin Job Center</c:v>
                </c:pt>
                <c:pt idx="1">
                  <c:v>Fond du Lac   J &amp; CC</c:v>
                </c:pt>
                <c:pt idx="2">
                  <c:v>FCWDC</c:v>
                </c:pt>
                <c:pt idx="3">
                  <c:v>OAWDC</c:v>
                </c:pt>
                <c:pt idx="4">
                  <c:v>Waupaca     JC</c:v>
                </c:pt>
                <c:pt idx="5">
                  <c:v>Waushara Co. JC</c:v>
                </c:pt>
                <c:pt idx="6">
                  <c:v>Total Attending</c:v>
                </c:pt>
              </c:strCache>
            </c:strRef>
          </c:cat>
          <c:val>
            <c:numRef>
              <c:f>'Sheet 31 workshops'!$D$9:$D$15</c:f>
              <c:numCache>
                <c:formatCode>General</c:formatCode>
                <c:ptCount val="7"/>
                <c:pt idx="0">
                  <c:v>28</c:v>
                </c:pt>
                <c:pt idx="1">
                  <c:v>472</c:v>
                </c:pt>
                <c:pt idx="2">
                  <c:v>315</c:v>
                </c:pt>
                <c:pt idx="3">
                  <c:v>222</c:v>
                </c:pt>
                <c:pt idx="4">
                  <c:v>0</c:v>
                </c:pt>
                <c:pt idx="5">
                  <c:v>0</c:v>
                </c:pt>
                <c:pt idx="6" formatCode="#,##0">
                  <c:v>1037</c:v>
                </c:pt>
              </c:numCache>
            </c:numRef>
          </c:val>
        </c:ser>
        <c:ser>
          <c:idx val="2"/>
          <c:order val="2"/>
          <c:tx>
            <c:strRef>
              <c:f>'Sheet 31 workshops'!$E$8</c:f>
              <c:strCache>
                <c:ptCount val="1"/>
                <c:pt idx="0">
                  <c:v>PY 2008</c:v>
                </c:pt>
              </c:strCache>
            </c:strRef>
          </c:tx>
          <c:spPr>
            <a:solidFill>
              <a:srgbClr val="C0504D"/>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31 workshops'!$B$9:$B$15</c:f>
              <c:strCache>
                <c:ptCount val="7"/>
                <c:pt idx="0">
                  <c:v>Berlin Job Center</c:v>
                </c:pt>
                <c:pt idx="1">
                  <c:v>Fond du Lac   J &amp; CC</c:v>
                </c:pt>
                <c:pt idx="2">
                  <c:v>FCWDC</c:v>
                </c:pt>
                <c:pt idx="3">
                  <c:v>OAWDC</c:v>
                </c:pt>
                <c:pt idx="4">
                  <c:v>Waupaca     JC</c:v>
                </c:pt>
                <c:pt idx="5">
                  <c:v>Waushara Co. JC</c:v>
                </c:pt>
                <c:pt idx="6">
                  <c:v>Total Attending</c:v>
                </c:pt>
              </c:strCache>
            </c:strRef>
          </c:cat>
          <c:val>
            <c:numRef>
              <c:f>'Sheet 31 workshops'!$E$9:$E$15</c:f>
              <c:numCache>
                <c:formatCode>General</c:formatCode>
                <c:ptCount val="7"/>
                <c:pt idx="0">
                  <c:v>8</c:v>
                </c:pt>
                <c:pt idx="1">
                  <c:v>404</c:v>
                </c:pt>
                <c:pt idx="2">
                  <c:v>487</c:v>
                </c:pt>
                <c:pt idx="3">
                  <c:v>637</c:v>
                </c:pt>
                <c:pt idx="4">
                  <c:v>90</c:v>
                </c:pt>
                <c:pt idx="5">
                  <c:v>19</c:v>
                </c:pt>
                <c:pt idx="6" formatCode="#,##0">
                  <c:v>1645</c:v>
                </c:pt>
              </c:numCache>
            </c:numRef>
          </c:val>
        </c:ser>
        <c:ser>
          <c:idx val="3"/>
          <c:order val="3"/>
          <c:tx>
            <c:strRef>
              <c:f>'Sheet 31 workshops'!$F$8</c:f>
              <c:strCache>
                <c:ptCount val="1"/>
                <c:pt idx="0">
                  <c:v>PY 2009</c:v>
                </c:pt>
              </c:strCache>
            </c:strRef>
          </c:tx>
          <c:spPr>
            <a:solidFill>
              <a:srgbClr val="4F81BD"/>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31 workshops'!$B$9:$B$15</c:f>
              <c:strCache>
                <c:ptCount val="7"/>
                <c:pt idx="0">
                  <c:v>Berlin Job Center</c:v>
                </c:pt>
                <c:pt idx="1">
                  <c:v>Fond du Lac   J &amp; CC</c:v>
                </c:pt>
                <c:pt idx="2">
                  <c:v>FCWDC</c:v>
                </c:pt>
                <c:pt idx="3">
                  <c:v>OAWDC</c:v>
                </c:pt>
                <c:pt idx="4">
                  <c:v>Waupaca     JC</c:v>
                </c:pt>
                <c:pt idx="5">
                  <c:v>Waushara Co. JC</c:v>
                </c:pt>
                <c:pt idx="6">
                  <c:v>Total Attending</c:v>
                </c:pt>
              </c:strCache>
            </c:strRef>
          </c:cat>
          <c:val>
            <c:numRef>
              <c:f>'Sheet 31 workshops'!$F$9:$F$15</c:f>
              <c:numCache>
                <c:formatCode>General</c:formatCode>
                <c:ptCount val="7"/>
                <c:pt idx="0">
                  <c:v>12</c:v>
                </c:pt>
                <c:pt idx="1">
                  <c:v>516</c:v>
                </c:pt>
                <c:pt idx="2">
                  <c:v>669</c:v>
                </c:pt>
                <c:pt idx="3">
                  <c:v>316</c:v>
                </c:pt>
                <c:pt idx="4">
                  <c:v>65</c:v>
                </c:pt>
                <c:pt idx="5">
                  <c:v>1</c:v>
                </c:pt>
                <c:pt idx="6" formatCode="#,##0">
                  <c:v>1579</c:v>
                </c:pt>
              </c:numCache>
            </c:numRef>
          </c:val>
        </c:ser>
        <c:ser>
          <c:idx val="4"/>
          <c:order val="4"/>
          <c:tx>
            <c:strRef>
              <c:f>'Sheet 31 workshops'!$G$8</c:f>
              <c:strCache>
                <c:ptCount val="1"/>
                <c:pt idx="0">
                  <c:v>PY 2010</c:v>
                </c:pt>
              </c:strCache>
            </c:strRef>
          </c:tx>
          <c:spPr>
            <a:solidFill>
              <a:srgbClr val="000000"/>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31 workshops'!$B$9:$B$15</c:f>
              <c:strCache>
                <c:ptCount val="7"/>
                <c:pt idx="0">
                  <c:v>Berlin Job Center</c:v>
                </c:pt>
                <c:pt idx="1">
                  <c:v>Fond du Lac   J &amp; CC</c:v>
                </c:pt>
                <c:pt idx="2">
                  <c:v>FCWDC</c:v>
                </c:pt>
                <c:pt idx="3">
                  <c:v>OAWDC</c:v>
                </c:pt>
                <c:pt idx="4">
                  <c:v>Waupaca     JC</c:v>
                </c:pt>
                <c:pt idx="5">
                  <c:v>Waushara Co. JC</c:v>
                </c:pt>
                <c:pt idx="6">
                  <c:v>Total Attending</c:v>
                </c:pt>
              </c:strCache>
            </c:strRef>
          </c:cat>
          <c:val>
            <c:numRef>
              <c:f>'Sheet 31 workshops'!$G$9:$G$15</c:f>
              <c:numCache>
                <c:formatCode>General</c:formatCode>
                <c:ptCount val="7"/>
                <c:pt idx="0">
                  <c:v>3</c:v>
                </c:pt>
                <c:pt idx="1">
                  <c:v>378</c:v>
                </c:pt>
                <c:pt idx="2">
                  <c:v>538</c:v>
                </c:pt>
                <c:pt idx="3">
                  <c:v>289</c:v>
                </c:pt>
                <c:pt idx="4">
                  <c:v>39</c:v>
                </c:pt>
                <c:pt idx="5">
                  <c:v>1</c:v>
                </c:pt>
                <c:pt idx="6" formatCode="#,##0">
                  <c:v>1248</c:v>
                </c:pt>
              </c:numCache>
            </c:numRef>
          </c:val>
        </c:ser>
        <c:dLbls>
          <c:showVal val="1"/>
        </c:dLbls>
        <c:axId val="86992000"/>
        <c:axId val="86993920"/>
      </c:barChart>
      <c:catAx>
        <c:axId val="86992000"/>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 DEVELOPMENT</a:t>
                </a:r>
                <a:r>
                  <a:rPr lang="en-US" sz="1000" baseline="0">
                    <a:solidFill>
                      <a:schemeClr val="tx2"/>
                    </a:solidFill>
                  </a:rPr>
                  <a:t> CENTER</a:t>
                </a:r>
                <a:endParaRPr lang="en-US" sz="1000">
                  <a:solidFill>
                    <a:schemeClr val="tx2"/>
                  </a:solidFill>
                </a:endParaRPr>
              </a:p>
            </c:rich>
          </c:tx>
          <c:layout>
            <c:manualLayout>
              <c:xMode val="edge"/>
              <c:yMode val="edge"/>
              <c:x val="0.271128272427485"/>
              <c:y val="0.90721762765229652"/>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993920"/>
        <c:crosses val="autoZero"/>
        <c:auto val="1"/>
        <c:lblAlgn val="ctr"/>
        <c:lblOffset val="100"/>
        <c:tickLblSkip val="1"/>
        <c:tickMarkSkip val="1"/>
      </c:catAx>
      <c:valAx>
        <c:axId val="86993920"/>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Of Customers</a:t>
                </a:r>
              </a:p>
            </c:rich>
          </c:tx>
          <c:layout>
            <c:manualLayout>
              <c:xMode val="edge"/>
              <c:yMode val="edge"/>
              <c:x val="2.0430378894945827E-3"/>
              <c:y val="0.25621983850475588"/>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6992000"/>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38479809976247115"/>
          <c:w val="8.9258698940998568E-2"/>
          <c:h val="0.2280285035629454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sz="1000">
                <a:solidFill>
                  <a:schemeClr val="tx2"/>
                </a:solidFill>
              </a:rPr>
              <a:t>FOX</a:t>
            </a:r>
            <a:r>
              <a:rPr lang="en-US" sz="1000" baseline="0">
                <a:solidFill>
                  <a:schemeClr val="tx2"/>
                </a:solidFill>
              </a:rPr>
              <a:t> VALLEY WDA</a:t>
            </a:r>
          </a:p>
          <a:p>
            <a:pPr>
              <a:defRPr sz="1000" b="1" i="0" u="none" strike="noStrike" baseline="0">
                <a:solidFill>
                  <a:schemeClr val="tx2"/>
                </a:solidFill>
                <a:latin typeface="Arial"/>
                <a:ea typeface="Arial"/>
                <a:cs typeface="Arial"/>
              </a:defRPr>
            </a:pPr>
            <a:r>
              <a:rPr lang="en-US" sz="1000">
                <a:solidFill>
                  <a:schemeClr val="tx2"/>
                </a:solidFill>
              </a:rPr>
              <a:t>TOTAL NUMBER OF WIS. DEPT. OF CORRECTIONS INMATES SERVED IN
 RESOURCE ROOM/CAREER CENTER 
 PY 2010 vs. PY 2006 - PY 2009, BY CENTER</a:t>
            </a:r>
          </a:p>
        </c:rich>
      </c:tx>
      <c:layout>
        <c:manualLayout>
          <c:xMode val="edge"/>
          <c:yMode val="edge"/>
          <c:x val="0.10472996163941045"/>
          <c:y val="1.9691162632602999E-2"/>
        </c:manualLayout>
      </c:layout>
      <c:spPr>
        <a:noFill/>
        <a:ln w="25400">
          <a:noFill/>
        </a:ln>
      </c:spPr>
    </c:title>
    <c:plotArea>
      <c:layout>
        <c:manualLayout>
          <c:layoutTarget val="inner"/>
          <c:xMode val="edge"/>
          <c:yMode val="edge"/>
          <c:x val="9.0771558245083248E-2"/>
          <c:y val="0.20674157303370785"/>
          <c:w val="0.79727685325264752"/>
          <c:h val="0.59325842696629216"/>
        </c:manualLayout>
      </c:layout>
      <c:barChart>
        <c:barDir val="col"/>
        <c:grouping val="clustered"/>
        <c:ser>
          <c:idx val="0"/>
          <c:order val="0"/>
          <c:tx>
            <c:strRef>
              <c:f>'Sheet 38 corrections'!$C$8</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38 corrections'!$B$9:$B$15</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c:v>
                </c:pt>
              </c:strCache>
            </c:strRef>
          </c:cat>
          <c:val>
            <c:numRef>
              <c:f>'Sheet 38 corrections'!$C$9:$C$15</c:f>
              <c:numCache>
                <c:formatCode>General</c:formatCode>
                <c:ptCount val="7"/>
                <c:pt idx="0">
                  <c:v>0</c:v>
                </c:pt>
                <c:pt idx="1">
                  <c:v>122</c:v>
                </c:pt>
                <c:pt idx="2">
                  <c:v>134</c:v>
                </c:pt>
                <c:pt idx="3">
                  <c:v>0</c:v>
                </c:pt>
                <c:pt idx="4">
                  <c:v>0</c:v>
                </c:pt>
                <c:pt idx="5">
                  <c:v>0</c:v>
                </c:pt>
                <c:pt idx="6" formatCode="#,##0">
                  <c:v>256</c:v>
                </c:pt>
              </c:numCache>
            </c:numRef>
          </c:val>
        </c:ser>
        <c:ser>
          <c:idx val="1"/>
          <c:order val="1"/>
          <c:tx>
            <c:strRef>
              <c:f>'Sheet 38 corrections'!$D$8</c:f>
              <c:strCache>
                <c:ptCount val="1"/>
                <c:pt idx="0">
                  <c:v>PY 2007</c:v>
                </c:pt>
              </c:strCache>
            </c:strRef>
          </c:tx>
          <c:spPr>
            <a:solidFill>
              <a:srgbClr val="FFFF00"/>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38 corrections'!$B$9:$B$15</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c:v>
                </c:pt>
              </c:strCache>
            </c:strRef>
          </c:cat>
          <c:val>
            <c:numRef>
              <c:f>'Sheet 38 corrections'!$D$9:$D$15</c:f>
              <c:numCache>
                <c:formatCode>General</c:formatCode>
                <c:ptCount val="7"/>
                <c:pt idx="0">
                  <c:v>0</c:v>
                </c:pt>
                <c:pt idx="1">
                  <c:v>108</c:v>
                </c:pt>
                <c:pt idx="2">
                  <c:v>134</c:v>
                </c:pt>
                <c:pt idx="3">
                  <c:v>0</c:v>
                </c:pt>
                <c:pt idx="4">
                  <c:v>0</c:v>
                </c:pt>
                <c:pt idx="5">
                  <c:v>0</c:v>
                </c:pt>
                <c:pt idx="6">
                  <c:v>242</c:v>
                </c:pt>
              </c:numCache>
            </c:numRef>
          </c:val>
        </c:ser>
        <c:ser>
          <c:idx val="2"/>
          <c:order val="2"/>
          <c:tx>
            <c:strRef>
              <c:f>'Sheet 38 corrections'!$E$8</c:f>
              <c:strCache>
                <c:ptCount val="1"/>
                <c:pt idx="0">
                  <c:v>PY 2008</c:v>
                </c:pt>
              </c:strCache>
            </c:strRef>
          </c:tx>
          <c:spPr>
            <a:solidFill>
              <a:srgbClr val="C0504D"/>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38 corrections'!$B$9:$B$15</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c:v>
                </c:pt>
              </c:strCache>
            </c:strRef>
          </c:cat>
          <c:val>
            <c:numRef>
              <c:f>'Sheet 38 corrections'!$E$9:$E$15</c:f>
              <c:numCache>
                <c:formatCode>General</c:formatCode>
                <c:ptCount val="7"/>
                <c:pt idx="0">
                  <c:v>0</c:v>
                </c:pt>
                <c:pt idx="1">
                  <c:v>0</c:v>
                </c:pt>
                <c:pt idx="2">
                  <c:v>240</c:v>
                </c:pt>
                <c:pt idx="3">
                  <c:v>0</c:v>
                </c:pt>
                <c:pt idx="4">
                  <c:v>0</c:v>
                </c:pt>
                <c:pt idx="5">
                  <c:v>0</c:v>
                </c:pt>
                <c:pt idx="6">
                  <c:v>240</c:v>
                </c:pt>
              </c:numCache>
            </c:numRef>
          </c:val>
        </c:ser>
        <c:ser>
          <c:idx val="3"/>
          <c:order val="3"/>
          <c:tx>
            <c:strRef>
              <c:f>'Sheet 38 corrections'!$F$8</c:f>
              <c:strCache>
                <c:ptCount val="1"/>
                <c:pt idx="0">
                  <c:v>PY 2009</c:v>
                </c:pt>
              </c:strCache>
            </c:strRef>
          </c:tx>
          <c:spPr>
            <a:solidFill>
              <a:srgbClr val="4F81BD"/>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38 corrections'!$B$9:$B$15</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c:v>
                </c:pt>
              </c:strCache>
            </c:strRef>
          </c:cat>
          <c:val>
            <c:numRef>
              <c:f>'Sheet 38 corrections'!$F$9:$F$15</c:f>
              <c:numCache>
                <c:formatCode>General</c:formatCode>
                <c:ptCount val="7"/>
                <c:pt idx="0">
                  <c:v>0</c:v>
                </c:pt>
                <c:pt idx="1">
                  <c:v>0</c:v>
                </c:pt>
                <c:pt idx="2">
                  <c:v>259</c:v>
                </c:pt>
                <c:pt idx="3">
                  <c:v>0</c:v>
                </c:pt>
                <c:pt idx="4">
                  <c:v>0</c:v>
                </c:pt>
                <c:pt idx="5">
                  <c:v>0</c:v>
                </c:pt>
                <c:pt idx="6">
                  <c:v>259</c:v>
                </c:pt>
              </c:numCache>
            </c:numRef>
          </c:val>
        </c:ser>
        <c:ser>
          <c:idx val="4"/>
          <c:order val="4"/>
          <c:tx>
            <c:strRef>
              <c:f>'Sheet 38 corrections'!$G$8</c:f>
              <c:strCache>
                <c:ptCount val="1"/>
                <c:pt idx="0">
                  <c:v>PY 2010</c:v>
                </c:pt>
              </c:strCache>
            </c:strRef>
          </c:tx>
          <c:spPr>
            <a:solidFill>
              <a:srgbClr val="000000"/>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38 corrections'!$B$9:$B$15</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c:v>
                </c:pt>
              </c:strCache>
            </c:strRef>
          </c:cat>
          <c:val>
            <c:numRef>
              <c:f>'Sheet 38 corrections'!$G$9:$G$15</c:f>
              <c:numCache>
                <c:formatCode>General</c:formatCode>
                <c:ptCount val="7"/>
                <c:pt idx="0">
                  <c:v>0</c:v>
                </c:pt>
                <c:pt idx="1">
                  <c:v>0</c:v>
                </c:pt>
                <c:pt idx="2">
                  <c:v>333</c:v>
                </c:pt>
                <c:pt idx="3">
                  <c:v>0</c:v>
                </c:pt>
                <c:pt idx="4">
                  <c:v>0</c:v>
                </c:pt>
                <c:pt idx="5">
                  <c:v>0</c:v>
                </c:pt>
                <c:pt idx="6">
                  <c:v>333</c:v>
                </c:pt>
              </c:numCache>
            </c:numRef>
          </c:val>
        </c:ser>
        <c:dLbls>
          <c:showVal val="1"/>
        </c:dLbls>
        <c:axId val="87085824"/>
        <c:axId val="87087744"/>
      </c:barChart>
      <c:catAx>
        <c:axId val="87085824"/>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 DEVELOPMENT</a:t>
                </a:r>
                <a:r>
                  <a:rPr lang="en-US" sz="1000" baseline="0">
                    <a:solidFill>
                      <a:schemeClr val="tx2"/>
                    </a:solidFill>
                  </a:rPr>
                  <a:t> CENTER</a:t>
                </a:r>
                <a:endParaRPr lang="en-US" sz="1000">
                  <a:solidFill>
                    <a:schemeClr val="tx2"/>
                  </a:solidFill>
                </a:endParaRPr>
              </a:p>
            </c:rich>
          </c:tx>
          <c:layout>
            <c:manualLayout>
              <c:xMode val="edge"/>
              <c:yMode val="edge"/>
              <c:x val="0.2397008547008547"/>
              <c:y val="0.90904530839374331"/>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7087744"/>
        <c:crosses val="autoZero"/>
        <c:auto val="1"/>
        <c:lblAlgn val="ctr"/>
        <c:lblOffset val="100"/>
        <c:tickLblSkip val="1"/>
        <c:tickMarkSkip val="1"/>
      </c:catAx>
      <c:valAx>
        <c:axId val="87087744"/>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of Inmates</a:t>
                </a:r>
              </a:p>
            </c:rich>
          </c:tx>
          <c:layout>
            <c:manualLayout>
              <c:xMode val="edge"/>
              <c:yMode val="edge"/>
              <c:x val="1.2367925163200753E-2"/>
              <c:y val="0.31629325178980466"/>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7085824"/>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39550561797752898"/>
          <c:w val="8.9258698940998568E-2"/>
          <c:h val="0.2157303370786519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baseline="0">
                <a:solidFill>
                  <a:schemeClr val="accent1"/>
                </a:solidFill>
              </a:rPr>
              <a:t>FOX VALLEY WDB Windows to Work Program</a:t>
            </a:r>
          </a:p>
          <a:p>
            <a:pPr>
              <a:defRPr sz="1400"/>
            </a:pPr>
            <a:r>
              <a:rPr lang="en-US" sz="1400" baseline="0">
                <a:solidFill>
                  <a:schemeClr val="accent1"/>
                </a:solidFill>
              </a:rPr>
              <a:t>Wis. Dept. of Corrections Contract</a:t>
            </a:r>
          </a:p>
          <a:p>
            <a:pPr>
              <a:defRPr sz="1400"/>
            </a:pPr>
            <a:r>
              <a:rPr lang="en-US" sz="1400" baseline="0">
                <a:solidFill>
                  <a:schemeClr val="accent1"/>
                </a:solidFill>
              </a:rPr>
              <a:t>October 1, 2010 - June 30, 2011 </a:t>
            </a:r>
          </a:p>
        </c:rich>
      </c:tx>
      <c:layout/>
    </c:title>
    <c:plotArea>
      <c:layout>
        <c:manualLayout>
          <c:layoutTarget val="inner"/>
          <c:xMode val="edge"/>
          <c:yMode val="edge"/>
          <c:x val="7.0599518810148906E-2"/>
          <c:y val="0.30265018955963935"/>
          <c:w val="0.73061023622047583"/>
          <c:h val="0.51919801691455425"/>
        </c:manualLayout>
      </c:layout>
      <c:barChart>
        <c:barDir val="col"/>
        <c:grouping val="clustered"/>
        <c:ser>
          <c:idx val="0"/>
          <c:order val="0"/>
          <c:tx>
            <c:strRef>
              <c:f>'Sheet 45 Windows to Work'!$D$7</c:f>
              <c:strCache>
                <c:ptCount val="1"/>
                <c:pt idx="0">
                  <c:v>PY 2010</c:v>
                </c:pt>
              </c:strCache>
            </c:strRef>
          </c:tx>
          <c:spPr>
            <a:solidFill>
              <a:schemeClr val="tx1"/>
            </a:solidFill>
          </c:spPr>
          <c:cat>
            <c:strRef>
              <c:f>'Sheet 45 Windows to Work'!$C$8:$C$9</c:f>
              <c:strCache>
                <c:ptCount val="2"/>
                <c:pt idx="0">
                  <c:v>Planned Enrollments</c:v>
                </c:pt>
                <c:pt idx="1">
                  <c:v>Actual Enrollments</c:v>
                </c:pt>
              </c:strCache>
            </c:strRef>
          </c:cat>
          <c:val>
            <c:numRef>
              <c:f>'Sheet 45 Windows to Work'!$D$8:$D$9</c:f>
              <c:numCache>
                <c:formatCode>General</c:formatCode>
                <c:ptCount val="2"/>
                <c:pt idx="0">
                  <c:v>30</c:v>
                </c:pt>
                <c:pt idx="1">
                  <c:v>27</c:v>
                </c:pt>
              </c:numCache>
            </c:numRef>
          </c:val>
        </c:ser>
        <c:dLbls>
          <c:showVal val="1"/>
        </c:dLbls>
        <c:axId val="86914944"/>
        <c:axId val="86916480"/>
      </c:barChart>
      <c:catAx>
        <c:axId val="86914944"/>
        <c:scaling>
          <c:orientation val="minMax"/>
        </c:scaling>
        <c:axPos val="b"/>
        <c:numFmt formatCode="General" sourceLinked="1"/>
        <c:tickLblPos val="nextTo"/>
        <c:crossAx val="86916480"/>
        <c:crosses val="autoZero"/>
        <c:auto val="1"/>
        <c:lblAlgn val="ctr"/>
        <c:lblOffset val="100"/>
      </c:catAx>
      <c:valAx>
        <c:axId val="86916480"/>
        <c:scaling>
          <c:orientation val="minMax"/>
        </c:scaling>
        <c:axPos val="l"/>
        <c:numFmt formatCode="General" sourceLinked="1"/>
        <c:tickLblPos val="nextTo"/>
        <c:crossAx val="86914944"/>
        <c:crosses val="autoZero"/>
        <c:crossBetween val="between"/>
      </c:valAx>
    </c:plotArea>
    <c:legend>
      <c:legendPos val="r"/>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b="1">
                <a:solidFill>
                  <a:schemeClr val="tx2"/>
                </a:solidFill>
              </a:rPr>
              <a:t>FOX VALLEY WDA JOB WORKFORCE DEV. CENTER - ACTIVITY  NUMBER OF VISITS BY PROGRAM PY 2010 vs. PY 2006 - PY 2009</a:t>
            </a:r>
          </a:p>
        </c:rich>
      </c:tx>
      <c:layout>
        <c:manualLayout>
          <c:xMode val="edge"/>
          <c:yMode val="edge"/>
          <c:x val="0.12509859344505012"/>
          <c:y val="0.10422932427564201"/>
        </c:manualLayout>
      </c:layout>
      <c:spPr>
        <a:noFill/>
        <a:ln w="25400">
          <a:noFill/>
        </a:ln>
      </c:spPr>
    </c:title>
    <c:plotArea>
      <c:layout>
        <c:manualLayout>
          <c:layoutTarget val="inner"/>
          <c:xMode val="edge"/>
          <c:yMode val="edge"/>
          <c:x val="0.11598587997982854"/>
          <c:y val="0.23677581863979838"/>
          <c:w val="0.77458396369137672"/>
          <c:h val="0.51637279596977326"/>
        </c:manualLayout>
      </c:layout>
      <c:barChart>
        <c:barDir val="col"/>
        <c:grouping val="clustered"/>
        <c:ser>
          <c:idx val="0"/>
          <c:order val="0"/>
          <c:tx>
            <c:strRef>
              <c:f>'Sheet 9'!$B$6:$B$7</c:f>
              <c:strCache>
                <c:ptCount val="1"/>
                <c:pt idx="0">
                  <c:v>PY 2006</c:v>
                </c:pt>
              </c:strCache>
            </c:strRef>
          </c:tx>
          <c:spPr>
            <a:solidFill>
              <a:srgbClr val="9BBB59"/>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9'!$A$8:$A$14</c:f>
              <c:strCache>
                <c:ptCount val="7"/>
                <c:pt idx="0">
                  <c:v>DWD Veterans</c:v>
                </c:pt>
                <c:pt idx="1">
                  <c:v>Div. Of Voc. Rehab.</c:v>
                </c:pt>
                <c:pt idx="2">
                  <c:v>Co. Public Asst/W-2 FSET Agency</c:v>
                </c:pt>
                <c:pt idx="3">
                  <c:v>WIA Adult &amp; DW.</c:v>
                </c:pt>
                <c:pt idx="4">
                  <c:v>WIA Youth</c:v>
                </c:pt>
                <c:pt idx="5">
                  <c:v>On-site Child Care</c:v>
                </c:pt>
                <c:pt idx="6">
                  <c:v>WTC</c:v>
                </c:pt>
              </c:strCache>
            </c:strRef>
          </c:cat>
          <c:val>
            <c:numRef>
              <c:f>'Sheet 9'!$B$8:$B$14</c:f>
              <c:numCache>
                <c:formatCode>#,##0</c:formatCode>
                <c:ptCount val="7"/>
                <c:pt idx="0">
                  <c:v>2131</c:v>
                </c:pt>
                <c:pt idx="1">
                  <c:v>5676</c:v>
                </c:pt>
                <c:pt idx="2">
                  <c:v>15750</c:v>
                </c:pt>
                <c:pt idx="3">
                  <c:v>2055</c:v>
                </c:pt>
                <c:pt idx="4">
                  <c:v>164</c:v>
                </c:pt>
                <c:pt idx="5">
                  <c:v>3237</c:v>
                </c:pt>
                <c:pt idx="6">
                  <c:v>8136</c:v>
                </c:pt>
              </c:numCache>
            </c:numRef>
          </c:val>
        </c:ser>
        <c:ser>
          <c:idx val="1"/>
          <c:order val="1"/>
          <c:tx>
            <c:strRef>
              <c:f>'Sheet 9'!$C$6:$C$7</c:f>
              <c:strCache>
                <c:ptCount val="1"/>
                <c:pt idx="0">
                  <c:v>PY 2007</c:v>
                </c:pt>
              </c:strCache>
            </c:strRef>
          </c:tx>
          <c:spPr>
            <a:solidFill>
              <a:srgbClr val="FFFF00"/>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9'!$A$8:$A$14</c:f>
              <c:strCache>
                <c:ptCount val="7"/>
                <c:pt idx="0">
                  <c:v>DWD Veterans</c:v>
                </c:pt>
                <c:pt idx="1">
                  <c:v>Div. Of Voc. Rehab.</c:v>
                </c:pt>
                <c:pt idx="2">
                  <c:v>Co. Public Asst/W-2 FSET Agency</c:v>
                </c:pt>
                <c:pt idx="3">
                  <c:v>WIA Adult &amp; DW.</c:v>
                </c:pt>
                <c:pt idx="4">
                  <c:v>WIA Youth</c:v>
                </c:pt>
                <c:pt idx="5">
                  <c:v>On-site Child Care</c:v>
                </c:pt>
                <c:pt idx="6">
                  <c:v>WTC</c:v>
                </c:pt>
              </c:strCache>
            </c:strRef>
          </c:cat>
          <c:val>
            <c:numRef>
              <c:f>'Sheet 9'!$C$8:$C$14</c:f>
              <c:numCache>
                <c:formatCode>#,##0</c:formatCode>
                <c:ptCount val="7"/>
                <c:pt idx="0">
                  <c:v>1748</c:v>
                </c:pt>
                <c:pt idx="1">
                  <c:v>6159</c:v>
                </c:pt>
                <c:pt idx="2">
                  <c:v>18336</c:v>
                </c:pt>
                <c:pt idx="3">
                  <c:v>1691</c:v>
                </c:pt>
                <c:pt idx="4">
                  <c:v>149</c:v>
                </c:pt>
                <c:pt idx="5">
                  <c:v>2483</c:v>
                </c:pt>
                <c:pt idx="6">
                  <c:v>8801</c:v>
                </c:pt>
              </c:numCache>
            </c:numRef>
          </c:val>
        </c:ser>
        <c:ser>
          <c:idx val="2"/>
          <c:order val="2"/>
          <c:tx>
            <c:strRef>
              <c:f>'Sheet 9'!$D$6:$D$7</c:f>
              <c:strCache>
                <c:ptCount val="1"/>
                <c:pt idx="0">
                  <c:v>PY 2008</c:v>
                </c:pt>
              </c:strCache>
            </c:strRef>
          </c:tx>
          <c:spPr>
            <a:solidFill>
              <a:srgbClr val="C0504D"/>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9'!$A$8:$A$14</c:f>
              <c:strCache>
                <c:ptCount val="7"/>
                <c:pt idx="0">
                  <c:v>DWD Veterans</c:v>
                </c:pt>
                <c:pt idx="1">
                  <c:v>Div. Of Voc. Rehab.</c:v>
                </c:pt>
                <c:pt idx="2">
                  <c:v>Co. Public Asst/W-2 FSET Agency</c:v>
                </c:pt>
                <c:pt idx="3">
                  <c:v>WIA Adult &amp; DW.</c:v>
                </c:pt>
                <c:pt idx="4">
                  <c:v>WIA Youth</c:v>
                </c:pt>
                <c:pt idx="5">
                  <c:v>On-site Child Care</c:v>
                </c:pt>
                <c:pt idx="6">
                  <c:v>WTC</c:v>
                </c:pt>
              </c:strCache>
            </c:strRef>
          </c:cat>
          <c:val>
            <c:numRef>
              <c:f>'Sheet 9'!$D$8:$D$14</c:f>
              <c:numCache>
                <c:formatCode>#,##0</c:formatCode>
                <c:ptCount val="7"/>
                <c:pt idx="0">
                  <c:v>1043</c:v>
                </c:pt>
                <c:pt idx="1">
                  <c:v>6012</c:v>
                </c:pt>
                <c:pt idx="2">
                  <c:v>20482</c:v>
                </c:pt>
                <c:pt idx="3">
                  <c:v>4847</c:v>
                </c:pt>
                <c:pt idx="4">
                  <c:v>160</c:v>
                </c:pt>
                <c:pt idx="5">
                  <c:v>1281</c:v>
                </c:pt>
                <c:pt idx="6">
                  <c:v>3047</c:v>
                </c:pt>
              </c:numCache>
            </c:numRef>
          </c:val>
        </c:ser>
        <c:ser>
          <c:idx val="3"/>
          <c:order val="3"/>
          <c:tx>
            <c:strRef>
              <c:f>'Sheet 9'!$E$6:$E$7</c:f>
              <c:strCache>
                <c:ptCount val="1"/>
                <c:pt idx="0">
                  <c:v>PY 2009</c:v>
                </c:pt>
              </c:strCache>
            </c:strRef>
          </c:tx>
          <c:spPr>
            <a:solidFill>
              <a:srgbClr val="4F81BD"/>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9'!$A$8:$A$14</c:f>
              <c:strCache>
                <c:ptCount val="7"/>
                <c:pt idx="0">
                  <c:v>DWD Veterans</c:v>
                </c:pt>
                <c:pt idx="1">
                  <c:v>Div. Of Voc. Rehab.</c:v>
                </c:pt>
                <c:pt idx="2">
                  <c:v>Co. Public Asst/W-2 FSET Agency</c:v>
                </c:pt>
                <c:pt idx="3">
                  <c:v>WIA Adult &amp; DW.</c:v>
                </c:pt>
                <c:pt idx="4">
                  <c:v>WIA Youth</c:v>
                </c:pt>
                <c:pt idx="5">
                  <c:v>On-site Child Care</c:v>
                </c:pt>
                <c:pt idx="6">
                  <c:v>WTC</c:v>
                </c:pt>
              </c:strCache>
            </c:strRef>
          </c:cat>
          <c:val>
            <c:numRef>
              <c:f>'Sheet 9'!$E$8:$E$14</c:f>
              <c:numCache>
                <c:formatCode>#,##0</c:formatCode>
                <c:ptCount val="7"/>
                <c:pt idx="0">
                  <c:v>1310</c:v>
                </c:pt>
                <c:pt idx="1">
                  <c:v>8167</c:v>
                </c:pt>
                <c:pt idx="2">
                  <c:v>14930</c:v>
                </c:pt>
                <c:pt idx="3">
                  <c:v>7435</c:v>
                </c:pt>
                <c:pt idx="4">
                  <c:v>254</c:v>
                </c:pt>
                <c:pt idx="5">
                  <c:v>1951</c:v>
                </c:pt>
                <c:pt idx="6">
                  <c:v>12761</c:v>
                </c:pt>
              </c:numCache>
            </c:numRef>
          </c:val>
        </c:ser>
        <c:ser>
          <c:idx val="4"/>
          <c:order val="4"/>
          <c:tx>
            <c:strRef>
              <c:f>'Sheet 9'!$F$6:$F$7</c:f>
              <c:strCache>
                <c:ptCount val="1"/>
                <c:pt idx="0">
                  <c:v>PY 2010</c:v>
                </c:pt>
              </c:strCache>
            </c:strRef>
          </c:tx>
          <c:spPr>
            <a:solidFill>
              <a:srgbClr val="000000"/>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9'!$A$8:$A$14</c:f>
              <c:strCache>
                <c:ptCount val="7"/>
                <c:pt idx="0">
                  <c:v>DWD Veterans</c:v>
                </c:pt>
                <c:pt idx="1">
                  <c:v>Div. Of Voc. Rehab.</c:v>
                </c:pt>
                <c:pt idx="2">
                  <c:v>Co. Public Asst/W-2 FSET Agency</c:v>
                </c:pt>
                <c:pt idx="3">
                  <c:v>WIA Adult &amp; DW.</c:v>
                </c:pt>
                <c:pt idx="4">
                  <c:v>WIA Youth</c:v>
                </c:pt>
                <c:pt idx="5">
                  <c:v>On-site Child Care</c:v>
                </c:pt>
                <c:pt idx="6">
                  <c:v>WTC</c:v>
                </c:pt>
              </c:strCache>
            </c:strRef>
          </c:cat>
          <c:val>
            <c:numRef>
              <c:f>'Sheet 9'!$F$8:$F$14</c:f>
              <c:numCache>
                <c:formatCode>#,##0</c:formatCode>
                <c:ptCount val="7"/>
                <c:pt idx="0">
                  <c:v>1513</c:v>
                </c:pt>
                <c:pt idx="1">
                  <c:v>8299</c:v>
                </c:pt>
                <c:pt idx="2">
                  <c:v>8875</c:v>
                </c:pt>
                <c:pt idx="3">
                  <c:v>4140</c:v>
                </c:pt>
                <c:pt idx="4">
                  <c:v>135</c:v>
                </c:pt>
                <c:pt idx="5">
                  <c:v>2069</c:v>
                </c:pt>
                <c:pt idx="6">
                  <c:v>10535</c:v>
                </c:pt>
              </c:numCache>
            </c:numRef>
          </c:val>
        </c:ser>
        <c:dLbls>
          <c:showVal val="1"/>
        </c:dLbls>
        <c:axId val="84847232"/>
        <c:axId val="84861696"/>
      </c:barChart>
      <c:catAx>
        <c:axId val="84847232"/>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PROGRAM  PROVIDING SERVICE</a:t>
                </a:r>
              </a:p>
            </c:rich>
          </c:tx>
          <c:layout>
            <c:manualLayout>
              <c:xMode val="edge"/>
              <c:yMode val="edge"/>
              <c:x val="0.29835974830069317"/>
              <c:y val="0.87194254312982122"/>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ysClr val="windowText" lastClr="000000"/>
                </a:solidFill>
                <a:latin typeface="Arial"/>
                <a:ea typeface="Arial"/>
                <a:cs typeface="Arial"/>
              </a:defRPr>
            </a:pPr>
            <a:endParaRPr lang="en-US"/>
          </a:p>
        </c:txPr>
        <c:crossAx val="84861696"/>
        <c:crosses val="autoZero"/>
        <c:auto val="1"/>
        <c:lblAlgn val="ctr"/>
        <c:lblOffset val="100"/>
        <c:tickLblSkip val="1"/>
        <c:tickMarkSkip val="1"/>
      </c:catAx>
      <c:valAx>
        <c:axId val="84861696"/>
        <c:scaling>
          <c:orientation val="minMax"/>
        </c:scaling>
        <c:axPos val="l"/>
        <c:title>
          <c:tx>
            <c:rich>
              <a:bodyPr/>
              <a:lstStyle/>
              <a:p>
                <a:pPr>
                  <a:defRPr sz="1000" b="1" i="0" u="none" strike="noStrike" baseline="0">
                    <a:solidFill>
                      <a:schemeClr val="tx2">
                        <a:lumMod val="75000"/>
                      </a:schemeClr>
                    </a:solidFill>
                    <a:latin typeface="Arial"/>
                    <a:ea typeface="Arial"/>
                    <a:cs typeface="Arial"/>
                  </a:defRPr>
                </a:pPr>
                <a:r>
                  <a:rPr lang="en-US" sz="1000" baseline="0">
                    <a:solidFill>
                      <a:schemeClr val="tx2">
                        <a:lumMod val="75000"/>
                      </a:schemeClr>
                    </a:solidFill>
                  </a:rPr>
                  <a:t>Number of Visits</a:t>
                </a:r>
              </a:p>
            </c:rich>
          </c:tx>
          <c:layout>
            <c:manualLayout>
              <c:xMode val="edge"/>
              <c:yMode val="edge"/>
              <c:x val="6.9404064876505819E-3"/>
              <c:y val="0.36253752594651156"/>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4847232"/>
        <c:crosses val="autoZero"/>
        <c:crossBetween val="between"/>
      </c:valAx>
      <c:spPr>
        <a:solidFill>
          <a:srgbClr val="FFFFFF"/>
        </a:solidFill>
        <a:ln w="12700">
          <a:solidFill>
            <a:srgbClr val="808080"/>
          </a:solidFill>
          <a:prstDash val="solid"/>
        </a:ln>
      </c:spPr>
    </c:plotArea>
    <c:legend>
      <c:legendPos val="r"/>
      <c:layout>
        <c:manualLayout>
          <c:xMode val="edge"/>
          <c:yMode val="edge"/>
          <c:x val="0.90317700453857985"/>
          <c:y val="0.38539042821158692"/>
          <c:w val="8.9258698940998568E-2"/>
          <c:h val="0.24181360201511334"/>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a:solidFill>
                  <a:schemeClr val="tx2"/>
                </a:solidFill>
              </a:rPr>
              <a:t>Fox Valley WDA Job/WD Center Homepage 
Average Monthly Website Unique Visits  PY 2010 vs. PY 2006- PY 2009</a:t>
            </a:r>
          </a:p>
        </c:rich>
      </c:tx>
      <c:layout>
        <c:manualLayout>
          <c:xMode val="edge"/>
          <c:yMode val="edge"/>
          <c:x val="0.13623494178612286"/>
          <c:y val="2.3398860573312322E-2"/>
        </c:manualLayout>
      </c:layout>
      <c:spPr>
        <a:noFill/>
        <a:ln w="3175">
          <a:solidFill>
            <a:srgbClr val="000000"/>
          </a:solidFill>
          <a:prstDash val="solid"/>
        </a:ln>
      </c:spPr>
    </c:title>
    <c:plotArea>
      <c:layout>
        <c:manualLayout>
          <c:layoutTarget val="inner"/>
          <c:xMode val="edge"/>
          <c:yMode val="edge"/>
          <c:x val="0.10777188909078673"/>
          <c:y val="0.16144194084928401"/>
          <c:w val="0.78214826021180062"/>
          <c:h val="0.63146067415730334"/>
        </c:manualLayout>
      </c:layout>
      <c:barChart>
        <c:barDir val="col"/>
        <c:grouping val="clustered"/>
        <c:ser>
          <c:idx val="0"/>
          <c:order val="0"/>
          <c:tx>
            <c:strRef>
              <c:f>'Sheet 37 unique '!$E$8</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5400000" vert="horz"/>
              <a:lstStyle/>
              <a:p>
                <a:pPr algn="ctr">
                  <a:defRPr sz="900" b="0" i="0" u="none" strike="noStrike" baseline="0">
                    <a:solidFill>
                      <a:srgbClr val="000000"/>
                    </a:solidFill>
                    <a:latin typeface="Arial"/>
                    <a:ea typeface="Arial"/>
                    <a:cs typeface="Arial"/>
                  </a:defRPr>
                </a:pPr>
                <a:endParaRPr lang="en-US"/>
              </a:p>
            </c:txPr>
            <c:dLblPos val="outEnd"/>
            <c:showVal val="1"/>
          </c:dLbls>
          <c:cat>
            <c:strRef>
              <c:f>'Sheet 37 unique '!$D$9:$D$15</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37 unique '!$E$9:$E$15</c:f>
              <c:numCache>
                <c:formatCode>#,##0</c:formatCode>
                <c:ptCount val="7"/>
                <c:pt idx="0">
                  <c:v>2388</c:v>
                </c:pt>
                <c:pt idx="1">
                  <c:v>2405</c:v>
                </c:pt>
                <c:pt idx="2">
                  <c:v>2582</c:v>
                </c:pt>
                <c:pt idx="3">
                  <c:v>1375</c:v>
                </c:pt>
                <c:pt idx="4">
                  <c:v>805</c:v>
                </c:pt>
                <c:pt idx="5">
                  <c:v>692</c:v>
                </c:pt>
                <c:pt idx="6">
                  <c:v>10247</c:v>
                </c:pt>
              </c:numCache>
            </c:numRef>
          </c:val>
        </c:ser>
        <c:ser>
          <c:idx val="1"/>
          <c:order val="1"/>
          <c:tx>
            <c:strRef>
              <c:f>'Sheet 37 unique '!$F$8</c:f>
              <c:strCache>
                <c:ptCount val="1"/>
                <c:pt idx="0">
                  <c:v>PY 2007</c:v>
                </c:pt>
              </c:strCache>
            </c:strRef>
          </c:tx>
          <c:spPr>
            <a:solidFill>
              <a:srgbClr val="FFFF00"/>
            </a:solidFill>
            <a:ln w="12700">
              <a:solidFill>
                <a:srgbClr val="000000"/>
              </a:solidFill>
              <a:prstDash val="solid"/>
            </a:ln>
          </c:spPr>
          <c:dLbls>
            <c:spPr>
              <a:noFill/>
              <a:ln w="25400">
                <a:noFill/>
              </a:ln>
            </c:spPr>
            <c:txPr>
              <a:bodyPr rot="-5400000" vert="horz"/>
              <a:lstStyle/>
              <a:p>
                <a:pPr algn="ctr">
                  <a:defRPr sz="800" b="0" i="0" u="none" strike="noStrike" baseline="0">
                    <a:solidFill>
                      <a:srgbClr val="000000"/>
                    </a:solidFill>
                    <a:latin typeface="Arial"/>
                    <a:ea typeface="Arial"/>
                    <a:cs typeface="Arial"/>
                  </a:defRPr>
                </a:pPr>
                <a:endParaRPr lang="en-US"/>
              </a:p>
            </c:txPr>
            <c:dLblPos val="outEnd"/>
            <c:showVal val="1"/>
          </c:dLbls>
          <c:cat>
            <c:strRef>
              <c:f>'Sheet 37 unique '!$D$9:$D$15</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37 unique '!$F$9:$F$15</c:f>
              <c:numCache>
                <c:formatCode>#,##0</c:formatCode>
                <c:ptCount val="7"/>
                <c:pt idx="0">
                  <c:v>2732</c:v>
                </c:pt>
                <c:pt idx="1">
                  <c:v>2058</c:v>
                </c:pt>
                <c:pt idx="2">
                  <c:v>2035</c:v>
                </c:pt>
                <c:pt idx="3">
                  <c:v>1170</c:v>
                </c:pt>
                <c:pt idx="4">
                  <c:v>867</c:v>
                </c:pt>
                <c:pt idx="5">
                  <c:v>585</c:v>
                </c:pt>
                <c:pt idx="6">
                  <c:v>9447</c:v>
                </c:pt>
              </c:numCache>
            </c:numRef>
          </c:val>
        </c:ser>
        <c:ser>
          <c:idx val="2"/>
          <c:order val="2"/>
          <c:tx>
            <c:strRef>
              <c:f>'Sheet 37 unique '!$G$8</c:f>
              <c:strCache>
                <c:ptCount val="1"/>
                <c:pt idx="0">
                  <c:v>PY 2008</c:v>
                </c:pt>
              </c:strCache>
            </c:strRef>
          </c:tx>
          <c:spPr>
            <a:solidFill>
              <a:srgbClr val="C0504D"/>
            </a:solidFill>
            <a:ln w="12700">
              <a:solidFill>
                <a:srgbClr val="000000"/>
              </a:solidFill>
              <a:prstDash val="solid"/>
            </a:ln>
          </c:spPr>
          <c:dLbls>
            <c:spPr>
              <a:noFill/>
              <a:ln w="25400">
                <a:noFill/>
              </a:ln>
            </c:spPr>
            <c:txPr>
              <a:bodyPr rot="-5400000" vert="horz"/>
              <a:lstStyle/>
              <a:p>
                <a:pPr algn="ctr">
                  <a:defRPr sz="800" b="0" i="0" u="none" strike="noStrike" baseline="0">
                    <a:solidFill>
                      <a:srgbClr val="000000"/>
                    </a:solidFill>
                    <a:latin typeface="Arial"/>
                    <a:ea typeface="Arial"/>
                    <a:cs typeface="Arial"/>
                  </a:defRPr>
                </a:pPr>
                <a:endParaRPr lang="en-US"/>
              </a:p>
            </c:txPr>
            <c:dLblPos val="outEnd"/>
            <c:showVal val="1"/>
          </c:dLbls>
          <c:cat>
            <c:strRef>
              <c:f>'Sheet 37 unique '!$D$9:$D$15</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37 unique '!$G$9:$G$15</c:f>
              <c:numCache>
                <c:formatCode>#,##0</c:formatCode>
                <c:ptCount val="7"/>
                <c:pt idx="0">
                  <c:v>2718</c:v>
                </c:pt>
                <c:pt idx="1">
                  <c:v>2021</c:v>
                </c:pt>
                <c:pt idx="2">
                  <c:v>1741</c:v>
                </c:pt>
                <c:pt idx="3">
                  <c:v>1182</c:v>
                </c:pt>
                <c:pt idx="4">
                  <c:v>853</c:v>
                </c:pt>
                <c:pt idx="5">
                  <c:v>615</c:v>
                </c:pt>
                <c:pt idx="6">
                  <c:v>9130</c:v>
                </c:pt>
              </c:numCache>
            </c:numRef>
          </c:val>
        </c:ser>
        <c:ser>
          <c:idx val="3"/>
          <c:order val="3"/>
          <c:tx>
            <c:strRef>
              <c:f>'Sheet 37 unique '!$H$8</c:f>
              <c:strCache>
                <c:ptCount val="1"/>
                <c:pt idx="0">
                  <c:v>PY 2009</c:v>
                </c:pt>
              </c:strCache>
            </c:strRef>
          </c:tx>
          <c:spPr>
            <a:solidFill>
              <a:srgbClr val="4F81BD"/>
            </a:solidFill>
            <a:ln w="12700">
              <a:solidFill>
                <a:srgbClr val="000000"/>
              </a:solidFill>
              <a:prstDash val="solid"/>
            </a:ln>
          </c:spPr>
          <c:dLbls>
            <c:spPr>
              <a:noFill/>
              <a:ln w="25400">
                <a:noFill/>
              </a:ln>
            </c:spPr>
            <c:txPr>
              <a:bodyPr rot="-5400000" vert="horz"/>
              <a:lstStyle/>
              <a:p>
                <a:pPr algn="ctr">
                  <a:defRPr sz="800" b="0" i="0" u="none" strike="noStrike" baseline="0">
                    <a:solidFill>
                      <a:srgbClr val="000000"/>
                    </a:solidFill>
                    <a:latin typeface="Arial"/>
                    <a:ea typeface="Arial"/>
                    <a:cs typeface="Arial"/>
                  </a:defRPr>
                </a:pPr>
                <a:endParaRPr lang="en-US"/>
              </a:p>
            </c:txPr>
            <c:dLblPos val="outEnd"/>
            <c:showVal val="1"/>
          </c:dLbls>
          <c:cat>
            <c:strRef>
              <c:f>'Sheet 37 unique '!$D$9:$D$15</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37 unique '!$H$9:$H$15</c:f>
              <c:numCache>
                <c:formatCode>#,##0</c:formatCode>
                <c:ptCount val="7"/>
                <c:pt idx="0">
                  <c:v>3031.1666666666601</c:v>
                </c:pt>
                <c:pt idx="1">
                  <c:v>2278.25</c:v>
                </c:pt>
                <c:pt idx="2">
                  <c:v>2252.75</c:v>
                </c:pt>
                <c:pt idx="3">
                  <c:v>1369.3333333333301</c:v>
                </c:pt>
                <c:pt idx="4">
                  <c:v>1045.5</c:v>
                </c:pt>
                <c:pt idx="5">
                  <c:v>713.75</c:v>
                </c:pt>
                <c:pt idx="6">
                  <c:v>10690.75</c:v>
                </c:pt>
              </c:numCache>
            </c:numRef>
          </c:val>
        </c:ser>
        <c:ser>
          <c:idx val="4"/>
          <c:order val="4"/>
          <c:tx>
            <c:strRef>
              <c:f>'Sheet 37 unique '!$I$8</c:f>
              <c:strCache>
                <c:ptCount val="1"/>
                <c:pt idx="0">
                  <c:v>PY 2010</c:v>
                </c:pt>
              </c:strCache>
            </c:strRef>
          </c:tx>
          <c:spPr>
            <a:solidFill>
              <a:srgbClr val="000000"/>
            </a:solidFill>
            <a:ln w="12700">
              <a:solidFill>
                <a:srgbClr val="000000"/>
              </a:solidFill>
              <a:prstDash val="solid"/>
            </a:ln>
          </c:spPr>
          <c:dLbls>
            <c:spPr>
              <a:noFill/>
              <a:ln w="25400">
                <a:noFill/>
              </a:ln>
            </c:spPr>
            <c:txPr>
              <a:bodyPr rot="-5400000" vert="horz"/>
              <a:lstStyle/>
              <a:p>
                <a:pPr algn="ctr">
                  <a:defRPr sz="800" b="0" i="0" u="none" strike="noStrike" baseline="0">
                    <a:solidFill>
                      <a:srgbClr val="000000"/>
                    </a:solidFill>
                    <a:latin typeface="Arial"/>
                    <a:ea typeface="Arial"/>
                    <a:cs typeface="Arial"/>
                  </a:defRPr>
                </a:pPr>
                <a:endParaRPr lang="en-US"/>
              </a:p>
            </c:txPr>
            <c:dLblPos val="outEnd"/>
            <c:showVal val="1"/>
          </c:dLbls>
          <c:cat>
            <c:strRef>
              <c:f>'Sheet 37 unique '!$D$9:$D$15</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37 unique '!$I$9:$I$15</c:f>
              <c:numCache>
                <c:formatCode>#,##0</c:formatCode>
                <c:ptCount val="7"/>
                <c:pt idx="0">
                  <c:v>2331</c:v>
                </c:pt>
                <c:pt idx="1">
                  <c:v>1461</c:v>
                </c:pt>
                <c:pt idx="2">
                  <c:v>1064</c:v>
                </c:pt>
                <c:pt idx="3">
                  <c:v>867</c:v>
                </c:pt>
                <c:pt idx="4">
                  <c:v>636</c:v>
                </c:pt>
                <c:pt idx="5">
                  <c:v>341</c:v>
                </c:pt>
                <c:pt idx="6">
                  <c:v>6699</c:v>
                </c:pt>
              </c:numCache>
            </c:numRef>
          </c:val>
        </c:ser>
        <c:dLbls>
          <c:showVal val="1"/>
        </c:dLbls>
        <c:axId val="87123456"/>
        <c:axId val="87125376"/>
      </c:barChart>
      <c:catAx>
        <c:axId val="87123456"/>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 DEVELOPMENT</a:t>
                </a:r>
                <a:r>
                  <a:rPr lang="en-US" sz="1000" baseline="0">
                    <a:solidFill>
                      <a:schemeClr val="tx2"/>
                    </a:solidFill>
                  </a:rPr>
                  <a:t> CENTER</a:t>
                </a:r>
                <a:endParaRPr lang="en-US" sz="1000">
                  <a:solidFill>
                    <a:schemeClr val="tx2"/>
                  </a:solidFill>
                </a:endParaRPr>
              </a:p>
            </c:rich>
          </c:tx>
          <c:layout>
            <c:manualLayout>
              <c:xMode val="edge"/>
              <c:yMode val="edge"/>
              <c:x val="0.26800878255602667"/>
              <c:y val="0.89662933142720769"/>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7125376"/>
        <c:crosses val="autoZero"/>
        <c:auto val="1"/>
        <c:lblAlgn val="ctr"/>
        <c:lblOffset val="100"/>
        <c:tickLblSkip val="1"/>
        <c:tickMarkSkip val="1"/>
      </c:catAx>
      <c:valAx>
        <c:axId val="87125376"/>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No. of Homepage Hits</a:t>
                </a:r>
              </a:p>
            </c:rich>
          </c:tx>
          <c:layout>
            <c:manualLayout>
              <c:xMode val="edge"/>
              <c:yMode val="edge"/>
              <c:x val="4.3643583013661753E-4"/>
              <c:y val="0.26803519501341494"/>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7123456"/>
        <c:crosses val="autoZero"/>
        <c:crossBetween val="between"/>
      </c:valAx>
      <c:spPr>
        <a:solidFill>
          <a:srgbClr val="FFFFFF"/>
        </a:solidFill>
        <a:ln w="12700">
          <a:solidFill>
            <a:srgbClr val="808080"/>
          </a:solidFill>
          <a:prstDash val="solid"/>
        </a:ln>
      </c:spPr>
    </c:plotArea>
    <c:legend>
      <c:legendPos val="r"/>
      <c:layout>
        <c:manualLayout>
          <c:xMode val="edge"/>
          <c:yMode val="edge"/>
          <c:x val="0.9062027231467461"/>
          <c:y val="0.38202247191011368"/>
          <c:w val="8.9258698940998568E-2"/>
          <c:h val="0.2157303370786519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userShapes r:id="rId2"/>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sz="1000">
                <a:solidFill>
                  <a:schemeClr val="tx2"/>
                </a:solidFill>
              </a:rPr>
              <a:t>FOX VALLEY WDA - NUMBER OF RESOURCE ROOM CUSTOMER SATISFACTION SURVEYS RETURNED 
PY 2010 vs. PY 2006 - PY 2009</a:t>
            </a:r>
          </a:p>
          <a:p>
            <a:pPr>
              <a:defRPr sz="1000" b="1" i="0" u="none" strike="noStrike" baseline="0">
                <a:solidFill>
                  <a:schemeClr val="tx2"/>
                </a:solidFill>
                <a:latin typeface="Arial"/>
                <a:ea typeface="Arial"/>
                <a:cs typeface="Arial"/>
              </a:defRPr>
            </a:pPr>
            <a:r>
              <a:rPr lang="en-US" sz="1000">
                <a:solidFill>
                  <a:schemeClr val="tx2"/>
                </a:solidFill>
              </a:rPr>
              <a:t>(3</a:t>
            </a:r>
            <a:r>
              <a:rPr lang="en-US" sz="1000" baseline="0">
                <a:solidFill>
                  <a:schemeClr val="tx2"/>
                </a:solidFill>
              </a:rPr>
              <a:t> surveys conducted in PY '07 &amp; PY'10 vs. 4 in other years)</a:t>
            </a:r>
            <a:endParaRPr lang="en-US" sz="1000">
              <a:solidFill>
                <a:schemeClr val="tx2"/>
              </a:solidFill>
            </a:endParaRPr>
          </a:p>
        </c:rich>
      </c:tx>
      <c:layout>
        <c:manualLayout>
          <c:xMode val="edge"/>
          <c:yMode val="edge"/>
          <c:x val="0.15307995154451851"/>
          <c:y val="2.2192166170616232E-2"/>
        </c:manualLayout>
      </c:layout>
      <c:spPr>
        <a:noFill/>
        <a:ln w="3175">
          <a:solidFill>
            <a:srgbClr val="000000"/>
          </a:solidFill>
          <a:prstDash val="solid"/>
        </a:ln>
      </c:spPr>
    </c:title>
    <c:plotArea>
      <c:layout>
        <c:manualLayout>
          <c:layoutTarget val="inner"/>
          <c:xMode val="edge"/>
          <c:yMode val="edge"/>
          <c:x val="9.8335854765507047E-2"/>
          <c:y val="0.21377672209026141"/>
          <c:w val="0.78971255673222229"/>
          <c:h val="0.52969121140142683"/>
        </c:manualLayout>
      </c:layout>
      <c:barChart>
        <c:barDir val="col"/>
        <c:grouping val="clustered"/>
        <c:ser>
          <c:idx val="0"/>
          <c:order val="0"/>
          <c:tx>
            <c:strRef>
              <c:f>'Sheet 39 sat. sur.'!$B$9</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39 sat. sur.'!$A$10:$A$16</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Returned</c:v>
                </c:pt>
              </c:strCache>
            </c:strRef>
          </c:cat>
          <c:val>
            <c:numRef>
              <c:f>'Sheet 39 sat. sur.'!$B$10:$B$16</c:f>
              <c:numCache>
                <c:formatCode>General</c:formatCode>
                <c:ptCount val="7"/>
                <c:pt idx="0">
                  <c:v>109</c:v>
                </c:pt>
                <c:pt idx="1">
                  <c:v>68</c:v>
                </c:pt>
                <c:pt idx="2">
                  <c:v>89</c:v>
                </c:pt>
                <c:pt idx="3">
                  <c:v>42</c:v>
                </c:pt>
                <c:pt idx="4">
                  <c:v>87</c:v>
                </c:pt>
                <c:pt idx="5">
                  <c:v>68</c:v>
                </c:pt>
                <c:pt idx="6">
                  <c:v>463</c:v>
                </c:pt>
              </c:numCache>
            </c:numRef>
          </c:val>
        </c:ser>
        <c:ser>
          <c:idx val="1"/>
          <c:order val="1"/>
          <c:tx>
            <c:strRef>
              <c:f>'Sheet 39 sat. sur.'!$C$9</c:f>
              <c:strCache>
                <c:ptCount val="1"/>
                <c:pt idx="0">
                  <c:v>PY 2007</c:v>
                </c:pt>
              </c:strCache>
            </c:strRef>
          </c:tx>
          <c:spPr>
            <a:solidFill>
              <a:srgbClr val="FFFF00"/>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39 sat. sur.'!$A$10:$A$16</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Returned</c:v>
                </c:pt>
              </c:strCache>
            </c:strRef>
          </c:cat>
          <c:val>
            <c:numRef>
              <c:f>'Sheet 39 sat. sur.'!$C$10:$C$16</c:f>
              <c:numCache>
                <c:formatCode>General</c:formatCode>
                <c:ptCount val="7"/>
                <c:pt idx="0">
                  <c:v>86</c:v>
                </c:pt>
                <c:pt idx="1">
                  <c:v>124</c:v>
                </c:pt>
                <c:pt idx="2">
                  <c:v>111</c:v>
                </c:pt>
                <c:pt idx="3">
                  <c:v>42</c:v>
                </c:pt>
                <c:pt idx="4">
                  <c:v>42</c:v>
                </c:pt>
                <c:pt idx="5">
                  <c:v>27</c:v>
                </c:pt>
                <c:pt idx="6">
                  <c:v>432</c:v>
                </c:pt>
              </c:numCache>
            </c:numRef>
          </c:val>
        </c:ser>
        <c:ser>
          <c:idx val="2"/>
          <c:order val="2"/>
          <c:tx>
            <c:strRef>
              <c:f>'Sheet 39 sat. sur.'!$D$9</c:f>
              <c:strCache>
                <c:ptCount val="1"/>
                <c:pt idx="0">
                  <c:v>PY 2008</c:v>
                </c:pt>
              </c:strCache>
            </c:strRef>
          </c:tx>
          <c:spPr>
            <a:solidFill>
              <a:srgbClr val="C0504D"/>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39 sat. sur.'!$A$10:$A$16</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Returned</c:v>
                </c:pt>
              </c:strCache>
            </c:strRef>
          </c:cat>
          <c:val>
            <c:numRef>
              <c:f>'Sheet 39 sat. sur.'!$D$10:$D$16</c:f>
              <c:numCache>
                <c:formatCode>General</c:formatCode>
                <c:ptCount val="7"/>
                <c:pt idx="0">
                  <c:v>99</c:v>
                </c:pt>
                <c:pt idx="1">
                  <c:v>225</c:v>
                </c:pt>
                <c:pt idx="2">
                  <c:v>117</c:v>
                </c:pt>
                <c:pt idx="3">
                  <c:v>49</c:v>
                </c:pt>
                <c:pt idx="4">
                  <c:v>72</c:v>
                </c:pt>
                <c:pt idx="5">
                  <c:v>49</c:v>
                </c:pt>
                <c:pt idx="6">
                  <c:v>611</c:v>
                </c:pt>
              </c:numCache>
            </c:numRef>
          </c:val>
        </c:ser>
        <c:ser>
          <c:idx val="3"/>
          <c:order val="3"/>
          <c:tx>
            <c:strRef>
              <c:f>'Sheet 39 sat. sur.'!$E$9</c:f>
              <c:strCache>
                <c:ptCount val="1"/>
                <c:pt idx="0">
                  <c:v>PY 2009</c:v>
                </c:pt>
              </c:strCache>
            </c:strRef>
          </c:tx>
          <c:spPr>
            <a:solidFill>
              <a:srgbClr val="4F81BD"/>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39 sat. sur.'!$A$10:$A$16</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Returned</c:v>
                </c:pt>
              </c:strCache>
            </c:strRef>
          </c:cat>
          <c:val>
            <c:numRef>
              <c:f>'Sheet 39 sat. sur.'!$E$10:$E$16</c:f>
              <c:numCache>
                <c:formatCode>General</c:formatCode>
                <c:ptCount val="7"/>
                <c:pt idx="0">
                  <c:v>161</c:v>
                </c:pt>
                <c:pt idx="1">
                  <c:v>165</c:v>
                </c:pt>
                <c:pt idx="2">
                  <c:v>126</c:v>
                </c:pt>
                <c:pt idx="3">
                  <c:v>56</c:v>
                </c:pt>
                <c:pt idx="4">
                  <c:v>46</c:v>
                </c:pt>
                <c:pt idx="5">
                  <c:v>45</c:v>
                </c:pt>
                <c:pt idx="6">
                  <c:v>599</c:v>
                </c:pt>
              </c:numCache>
            </c:numRef>
          </c:val>
        </c:ser>
        <c:ser>
          <c:idx val="4"/>
          <c:order val="4"/>
          <c:tx>
            <c:strRef>
              <c:f>'Sheet 39 sat. sur.'!$F$9</c:f>
              <c:strCache>
                <c:ptCount val="1"/>
                <c:pt idx="0">
                  <c:v>PY 2010</c:v>
                </c:pt>
              </c:strCache>
            </c:strRef>
          </c:tx>
          <c:spPr>
            <a:solidFill>
              <a:srgbClr val="000000"/>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39 sat. sur.'!$A$10:$A$16</c:f>
              <c:strCache>
                <c:ptCount val="7"/>
                <c:pt idx="0">
                  <c:v>Fond du Lac Job &amp; Career Center</c:v>
                </c:pt>
                <c:pt idx="1">
                  <c:v>Fox Cities WDC</c:v>
                </c:pt>
                <c:pt idx="2">
                  <c:v>Oshkosh Area WDC</c:v>
                </c:pt>
                <c:pt idx="3">
                  <c:v>Green Lake Co. Job Center</c:v>
                </c:pt>
                <c:pt idx="4">
                  <c:v>Waupaca Area Job Center</c:v>
                </c:pt>
                <c:pt idx="5">
                  <c:v>Waushara County Job Center</c:v>
                </c:pt>
                <c:pt idx="6">
                  <c:v>Total Returned</c:v>
                </c:pt>
              </c:strCache>
            </c:strRef>
          </c:cat>
          <c:val>
            <c:numRef>
              <c:f>'Sheet 39 sat. sur.'!$F$10:$F$16</c:f>
              <c:numCache>
                <c:formatCode>General</c:formatCode>
                <c:ptCount val="7"/>
                <c:pt idx="0">
                  <c:v>131</c:v>
                </c:pt>
                <c:pt idx="1">
                  <c:v>97</c:v>
                </c:pt>
                <c:pt idx="2">
                  <c:v>95</c:v>
                </c:pt>
                <c:pt idx="3">
                  <c:v>35</c:v>
                </c:pt>
                <c:pt idx="4">
                  <c:v>29</c:v>
                </c:pt>
                <c:pt idx="5">
                  <c:v>37</c:v>
                </c:pt>
                <c:pt idx="6">
                  <c:v>424</c:v>
                </c:pt>
              </c:numCache>
            </c:numRef>
          </c:val>
        </c:ser>
        <c:dLbls>
          <c:showVal val="1"/>
        </c:dLbls>
        <c:axId val="87286528"/>
        <c:axId val="87288448"/>
      </c:barChart>
      <c:catAx>
        <c:axId val="87286528"/>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 DEVELOPMENT CENTER</a:t>
                </a:r>
              </a:p>
            </c:rich>
          </c:tx>
          <c:layout>
            <c:manualLayout>
              <c:xMode val="edge"/>
              <c:yMode val="edge"/>
              <c:x val="0.22848694393969987"/>
              <c:y val="0.8665742380288588"/>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7288448"/>
        <c:crosses val="autoZero"/>
        <c:auto val="1"/>
        <c:lblAlgn val="ctr"/>
        <c:lblOffset val="100"/>
        <c:tickLblSkip val="1"/>
        <c:tickMarkSkip val="1"/>
      </c:catAx>
      <c:valAx>
        <c:axId val="87288448"/>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of Surveys Returned</a:t>
                </a:r>
              </a:p>
            </c:rich>
          </c:tx>
          <c:layout>
            <c:manualLayout>
              <c:xMode val="edge"/>
              <c:yMode val="edge"/>
              <c:x val="5.9576687529443433E-3"/>
              <c:y val="0.23474513054289267"/>
            </c:manualLayout>
          </c:layout>
          <c:spPr>
            <a:noFill/>
            <a:ln w="25400">
              <a:noFill/>
            </a:ln>
          </c:spPr>
        </c:title>
        <c:numFmt formatCode="General" sourceLinked="1"/>
        <c:tickLblPos val="nextTo"/>
        <c:spPr>
          <a:ln w="3175">
            <a:solidFill>
              <a:srgbClr val="000000"/>
            </a:solidFill>
            <a:prstDash val="solid"/>
          </a:ln>
        </c:spPr>
        <c:txPr>
          <a:bodyPr rot="0" vert="horz"/>
          <a:lstStyle/>
          <a:p>
            <a:pPr>
              <a:defRPr sz="900" b="1" i="0" u="none" strike="noStrike" baseline="0">
                <a:solidFill>
                  <a:srgbClr val="000000"/>
                </a:solidFill>
                <a:latin typeface="Arial"/>
                <a:ea typeface="Arial"/>
                <a:cs typeface="Arial"/>
              </a:defRPr>
            </a:pPr>
            <a:endParaRPr lang="en-US"/>
          </a:p>
        </c:txPr>
        <c:crossAx val="87286528"/>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37529691211401489"/>
          <c:w val="8.9258698940998568E-2"/>
          <c:h val="0.2280285035629454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sz="1000">
                <a:solidFill>
                  <a:schemeClr val="tx2"/>
                </a:solidFill>
              </a:rPr>
              <a:t>FOX VALLEY WDA NUMBER OF JOB ORDERS</a:t>
            </a:r>
            <a:r>
              <a:rPr lang="en-US" sz="1000" baseline="0">
                <a:solidFill>
                  <a:schemeClr val="tx2"/>
                </a:solidFill>
              </a:rPr>
              <a:t> RECEIVED &amp; </a:t>
            </a:r>
            <a:r>
              <a:rPr lang="en-US" sz="1000">
                <a:solidFill>
                  <a:schemeClr val="tx2"/>
                </a:solidFill>
              </a:rPr>
              <a:t>NUMBER OF POSITIONS  RECEIVED</a:t>
            </a:r>
            <a:r>
              <a:rPr lang="en-US" sz="1000" baseline="0">
                <a:solidFill>
                  <a:schemeClr val="tx2"/>
                </a:solidFill>
              </a:rPr>
              <a:t> BY</a:t>
            </a:r>
            <a:r>
              <a:rPr lang="en-US" sz="1000">
                <a:solidFill>
                  <a:schemeClr val="tx2"/>
                </a:solidFill>
              </a:rPr>
              <a:t> wisconsinjobcenter.com,</a:t>
            </a:r>
          </a:p>
          <a:p>
            <a:pPr>
              <a:defRPr sz="1000" b="1" i="0" u="none" strike="noStrike" baseline="0">
                <a:solidFill>
                  <a:schemeClr val="tx2"/>
                </a:solidFill>
                <a:latin typeface="Arial"/>
                <a:ea typeface="Arial"/>
                <a:cs typeface="Arial"/>
              </a:defRPr>
            </a:pPr>
            <a:r>
              <a:rPr lang="en-US" sz="1000">
                <a:solidFill>
                  <a:schemeClr val="tx2"/>
                </a:solidFill>
              </a:rPr>
              <a:t>PY 2010  July 1, 2010 - June 30, 2011
</a:t>
            </a:r>
          </a:p>
        </c:rich>
      </c:tx>
      <c:layout>
        <c:manualLayout>
          <c:xMode val="edge"/>
          <c:yMode val="edge"/>
          <c:x val="9.596145773258162E-2"/>
          <c:y val="5.086716212309314E-2"/>
        </c:manualLayout>
      </c:layout>
      <c:spPr>
        <a:noFill/>
        <a:ln w="25400">
          <a:noFill/>
        </a:ln>
      </c:spPr>
    </c:title>
    <c:plotArea>
      <c:layout>
        <c:manualLayout>
          <c:layoutTarget val="inner"/>
          <c:xMode val="edge"/>
          <c:yMode val="edge"/>
          <c:x val="0.1043872919818457"/>
          <c:y val="0.20398009950248813"/>
          <c:w val="0.70347957639939673"/>
          <c:h val="0.64392324093816755"/>
        </c:manualLayout>
      </c:layout>
      <c:barChart>
        <c:barDir val="col"/>
        <c:grouping val="clustered"/>
        <c:ser>
          <c:idx val="0"/>
          <c:order val="0"/>
          <c:tx>
            <c:strRef>
              <c:f>'Sheet 4(a)'!$D$9</c:f>
              <c:strCache>
                <c:ptCount val="1"/>
                <c:pt idx="0">
                  <c:v># of Job Orders</c:v>
                </c:pt>
              </c:strCache>
            </c:strRef>
          </c:tx>
          <c:spPr>
            <a:solidFill>
              <a:srgbClr val="4F81BD"/>
            </a:solidFill>
            <a:ln w="12700">
              <a:solidFill>
                <a:srgbClr val="000000"/>
              </a:solidFill>
              <a:prstDash val="solid"/>
            </a:ln>
          </c:spPr>
          <c:dLbls>
            <c:spPr>
              <a:noFill/>
              <a:ln w="25400">
                <a:noFill/>
              </a:ln>
            </c:spPr>
            <c:txPr>
              <a:bodyPr rot="-27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4(a)'!$C$10:$C$16</c:f>
              <c:strCache>
                <c:ptCount val="7"/>
                <c:pt idx="0">
                  <c:v>Fond du Lac J&amp;CC</c:v>
                </c:pt>
                <c:pt idx="1">
                  <c:v>Fox Cities WDC</c:v>
                </c:pt>
                <c:pt idx="2">
                  <c:v>Oshkosh WDC</c:v>
                </c:pt>
                <c:pt idx="3">
                  <c:v>Berlin JC</c:v>
                </c:pt>
                <c:pt idx="4">
                  <c:v>Waupaca JC</c:v>
                </c:pt>
                <c:pt idx="5">
                  <c:v>Waushara JC</c:v>
                </c:pt>
                <c:pt idx="6">
                  <c:v>Total</c:v>
                </c:pt>
              </c:strCache>
            </c:strRef>
          </c:cat>
          <c:val>
            <c:numRef>
              <c:f>'Sheet 4(a)'!$D$10:$D$16</c:f>
              <c:numCache>
                <c:formatCode>#,##0</c:formatCode>
                <c:ptCount val="7"/>
                <c:pt idx="0">
                  <c:v>1221</c:v>
                </c:pt>
                <c:pt idx="1">
                  <c:v>4471</c:v>
                </c:pt>
                <c:pt idx="2">
                  <c:v>3177</c:v>
                </c:pt>
                <c:pt idx="3">
                  <c:v>252</c:v>
                </c:pt>
                <c:pt idx="4">
                  <c:v>368</c:v>
                </c:pt>
                <c:pt idx="5">
                  <c:v>198</c:v>
                </c:pt>
                <c:pt idx="6">
                  <c:v>9687</c:v>
                </c:pt>
              </c:numCache>
            </c:numRef>
          </c:val>
        </c:ser>
        <c:ser>
          <c:idx val="1"/>
          <c:order val="1"/>
          <c:tx>
            <c:strRef>
              <c:f>'Sheet 4(a)'!$E$9</c:f>
              <c:strCache>
                <c:ptCount val="1"/>
                <c:pt idx="0">
                  <c:v># of Openings</c:v>
                </c:pt>
              </c:strCache>
            </c:strRef>
          </c:tx>
          <c:spPr>
            <a:solidFill>
              <a:srgbClr val="000000"/>
            </a:solidFill>
            <a:ln w="12700">
              <a:solidFill>
                <a:srgbClr val="000000"/>
              </a:solidFill>
              <a:prstDash val="solid"/>
            </a:ln>
          </c:spPr>
          <c:dLbls>
            <c:spPr>
              <a:noFill/>
              <a:ln w="25400">
                <a:noFill/>
              </a:ln>
            </c:spPr>
            <c:txPr>
              <a:bodyPr rot="-27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4(a)'!$C$10:$C$16</c:f>
              <c:strCache>
                <c:ptCount val="7"/>
                <c:pt idx="0">
                  <c:v>Fond du Lac J&amp;CC</c:v>
                </c:pt>
                <c:pt idx="1">
                  <c:v>Fox Cities WDC</c:v>
                </c:pt>
                <c:pt idx="2">
                  <c:v>Oshkosh WDC</c:v>
                </c:pt>
                <c:pt idx="3">
                  <c:v>Berlin JC</c:v>
                </c:pt>
                <c:pt idx="4">
                  <c:v>Waupaca JC</c:v>
                </c:pt>
                <c:pt idx="5">
                  <c:v>Waushara JC</c:v>
                </c:pt>
                <c:pt idx="6">
                  <c:v>Total</c:v>
                </c:pt>
              </c:strCache>
            </c:strRef>
          </c:cat>
          <c:val>
            <c:numRef>
              <c:f>'Sheet 4(a)'!$E$10:$E$16</c:f>
              <c:numCache>
                <c:formatCode>#,##0</c:formatCode>
                <c:ptCount val="7"/>
                <c:pt idx="0">
                  <c:v>2968</c:v>
                </c:pt>
                <c:pt idx="1">
                  <c:v>10074</c:v>
                </c:pt>
                <c:pt idx="2">
                  <c:v>7277</c:v>
                </c:pt>
                <c:pt idx="3">
                  <c:v>365</c:v>
                </c:pt>
                <c:pt idx="4">
                  <c:v>974</c:v>
                </c:pt>
                <c:pt idx="5">
                  <c:v>270</c:v>
                </c:pt>
                <c:pt idx="6">
                  <c:v>21928</c:v>
                </c:pt>
              </c:numCache>
            </c:numRef>
          </c:val>
        </c:ser>
        <c:dLbls>
          <c:showVal val="1"/>
        </c:dLbls>
        <c:axId val="87200512"/>
        <c:axId val="87202432"/>
      </c:barChart>
      <c:catAx>
        <c:axId val="87200512"/>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 DEVELOPMENT </a:t>
                </a:r>
                <a:r>
                  <a:rPr lang="en-US" sz="1000" baseline="0">
                    <a:solidFill>
                      <a:schemeClr val="tx2"/>
                    </a:solidFill>
                  </a:rPr>
                  <a:t>CENTER</a:t>
                </a:r>
                <a:endParaRPr lang="en-US" sz="1000">
                  <a:solidFill>
                    <a:schemeClr val="tx2"/>
                  </a:solidFill>
                </a:endParaRPr>
              </a:p>
            </c:rich>
          </c:tx>
          <c:layout>
            <c:manualLayout>
              <c:xMode val="edge"/>
              <c:yMode val="edge"/>
              <c:x val="0.24622137479451839"/>
              <c:y val="0.92313033225058538"/>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7202432"/>
        <c:crosses val="autoZero"/>
        <c:auto val="1"/>
        <c:lblAlgn val="ctr"/>
        <c:lblOffset val="100"/>
        <c:tickLblSkip val="1"/>
        <c:tickMarkSkip val="1"/>
      </c:catAx>
      <c:valAx>
        <c:axId val="87202432"/>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a:t>
                </a:r>
              </a:p>
            </c:rich>
          </c:tx>
          <c:layout>
            <c:manualLayout>
              <c:xMode val="edge"/>
              <c:yMode val="edge"/>
              <c:x val="2.6902690975287272E-3"/>
              <c:y val="0.41148778648889189"/>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7200512"/>
        <c:crosses val="autoZero"/>
        <c:crossBetween val="between"/>
      </c:valAx>
      <c:spPr>
        <a:solidFill>
          <a:srgbClr val="FFFFFF"/>
        </a:solidFill>
        <a:ln w="12700">
          <a:solidFill>
            <a:srgbClr val="808080"/>
          </a:solidFill>
          <a:prstDash val="solid"/>
        </a:ln>
      </c:spPr>
    </c:plotArea>
    <c:legend>
      <c:legendPos val="r"/>
      <c:layout>
        <c:manualLayout>
          <c:xMode val="edge"/>
          <c:yMode val="edge"/>
          <c:x val="0.82450832072617242"/>
          <c:y val="0.47974413646055425"/>
          <c:w val="0.16944024205748931"/>
          <c:h val="8.3155650319829799E-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a:solidFill>
                  <a:schemeClr val="tx2"/>
                </a:solidFill>
              </a:rPr>
              <a:t>FOX VALLEY WDA PY 2010 vs. PY 2006 - PY 2009
 NUMBER OF EMPLOYER ON-SITE RECRUITMENTS, BY CENTER</a:t>
            </a:r>
          </a:p>
          <a:p>
            <a:pPr>
              <a:defRPr sz="1000" b="1" i="0" u="none" strike="noStrike" baseline="0">
                <a:solidFill>
                  <a:schemeClr val="tx2"/>
                </a:solidFill>
                <a:latin typeface="Arial"/>
                <a:ea typeface="Arial"/>
                <a:cs typeface="Arial"/>
              </a:defRPr>
            </a:pPr>
            <a:r>
              <a:rPr lang="en-US" sz="800">
                <a:solidFill>
                  <a:schemeClr val="tx2"/>
                </a:solidFill>
              </a:rPr>
              <a:t>* The</a:t>
            </a:r>
            <a:r>
              <a:rPr lang="en-US" sz="800" baseline="0">
                <a:solidFill>
                  <a:schemeClr val="tx2"/>
                </a:solidFill>
              </a:rPr>
              <a:t> U.S. Census Bureau recruited in all centers in PY '09, but extensively in</a:t>
            </a:r>
          </a:p>
          <a:p>
            <a:pPr>
              <a:defRPr sz="1000" b="1" i="0" u="none" strike="noStrike" baseline="0">
                <a:solidFill>
                  <a:schemeClr val="tx2"/>
                </a:solidFill>
                <a:latin typeface="Arial"/>
                <a:ea typeface="Arial"/>
                <a:cs typeface="Arial"/>
              </a:defRPr>
            </a:pPr>
            <a:r>
              <a:rPr lang="en-US" sz="800" baseline="0">
                <a:solidFill>
                  <a:schemeClr val="tx2"/>
                </a:solidFill>
              </a:rPr>
              <a:t> Waushara Co. JC, oftentimes several times a day</a:t>
            </a:r>
            <a:r>
              <a:rPr lang="en-US" baseline="0">
                <a:solidFill>
                  <a:schemeClr val="tx2"/>
                </a:solidFill>
              </a:rPr>
              <a:t>.</a:t>
            </a:r>
            <a:endParaRPr lang="en-US">
              <a:solidFill>
                <a:schemeClr val="tx2"/>
              </a:solidFill>
            </a:endParaRPr>
          </a:p>
        </c:rich>
      </c:tx>
      <c:layout>
        <c:manualLayout>
          <c:xMode val="edge"/>
          <c:yMode val="edge"/>
          <c:x val="0.14674735249621851"/>
          <c:y val="2.8503562945368172E-2"/>
        </c:manualLayout>
      </c:layout>
      <c:spPr>
        <a:noFill/>
        <a:ln w="3175">
          <a:solidFill>
            <a:srgbClr val="000000"/>
          </a:solidFill>
          <a:prstDash val="solid"/>
        </a:ln>
      </c:spPr>
    </c:title>
    <c:plotArea>
      <c:layout>
        <c:manualLayout>
          <c:layoutTarget val="inner"/>
          <c:xMode val="edge"/>
          <c:yMode val="edge"/>
          <c:x val="8.4720121028744363E-2"/>
          <c:y val="0.21615201900237541"/>
          <c:w val="0.79727685325264752"/>
          <c:h val="0.5922406967537609"/>
        </c:manualLayout>
      </c:layout>
      <c:barChart>
        <c:barDir val="col"/>
        <c:grouping val="clustered"/>
        <c:ser>
          <c:idx val="0"/>
          <c:order val="0"/>
          <c:tx>
            <c:strRef>
              <c:f>'Sheet 36 on site re.'!$B$6</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36 on site re.'!$A$7:$A$13</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36 on site re.'!$B$7:$B$13</c:f>
              <c:numCache>
                <c:formatCode>General</c:formatCode>
                <c:ptCount val="7"/>
                <c:pt idx="0">
                  <c:v>40</c:v>
                </c:pt>
                <c:pt idx="1">
                  <c:v>31</c:v>
                </c:pt>
                <c:pt idx="2">
                  <c:v>45</c:v>
                </c:pt>
                <c:pt idx="3">
                  <c:v>8</c:v>
                </c:pt>
                <c:pt idx="4">
                  <c:v>18</c:v>
                </c:pt>
                <c:pt idx="5">
                  <c:v>1</c:v>
                </c:pt>
                <c:pt idx="6">
                  <c:v>143</c:v>
                </c:pt>
              </c:numCache>
            </c:numRef>
          </c:val>
        </c:ser>
        <c:ser>
          <c:idx val="1"/>
          <c:order val="1"/>
          <c:tx>
            <c:strRef>
              <c:f>'Sheet 36 on site re.'!$C$6</c:f>
              <c:strCache>
                <c:ptCount val="1"/>
                <c:pt idx="0">
                  <c:v>PY 2007</c:v>
                </c:pt>
              </c:strCache>
            </c:strRef>
          </c:tx>
          <c:spPr>
            <a:solidFill>
              <a:srgbClr val="FFFF00"/>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36 on site re.'!$A$7:$A$13</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36 on site re.'!$C$7:$C$13</c:f>
              <c:numCache>
                <c:formatCode>General</c:formatCode>
                <c:ptCount val="7"/>
                <c:pt idx="0">
                  <c:v>123</c:v>
                </c:pt>
                <c:pt idx="1">
                  <c:v>49</c:v>
                </c:pt>
                <c:pt idx="2">
                  <c:v>46</c:v>
                </c:pt>
                <c:pt idx="3">
                  <c:v>4</c:v>
                </c:pt>
                <c:pt idx="4">
                  <c:v>13</c:v>
                </c:pt>
                <c:pt idx="5">
                  <c:v>5</c:v>
                </c:pt>
                <c:pt idx="6">
                  <c:v>240</c:v>
                </c:pt>
              </c:numCache>
            </c:numRef>
          </c:val>
        </c:ser>
        <c:ser>
          <c:idx val="2"/>
          <c:order val="2"/>
          <c:tx>
            <c:strRef>
              <c:f>'Sheet 36 on site re.'!$D$6</c:f>
              <c:strCache>
                <c:ptCount val="1"/>
                <c:pt idx="0">
                  <c:v>PY 2008</c:v>
                </c:pt>
              </c:strCache>
            </c:strRef>
          </c:tx>
          <c:spPr>
            <a:solidFill>
              <a:srgbClr val="C0504D"/>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36 on site re.'!$A$7:$A$13</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36 on site re.'!$D$7:$D$13</c:f>
              <c:numCache>
                <c:formatCode>General</c:formatCode>
                <c:ptCount val="7"/>
                <c:pt idx="0">
                  <c:v>70</c:v>
                </c:pt>
                <c:pt idx="1">
                  <c:v>32</c:v>
                </c:pt>
                <c:pt idx="2">
                  <c:v>33</c:v>
                </c:pt>
                <c:pt idx="3">
                  <c:v>8</c:v>
                </c:pt>
                <c:pt idx="4">
                  <c:v>8</c:v>
                </c:pt>
                <c:pt idx="5">
                  <c:v>9</c:v>
                </c:pt>
                <c:pt idx="6">
                  <c:v>160</c:v>
                </c:pt>
              </c:numCache>
            </c:numRef>
          </c:val>
        </c:ser>
        <c:ser>
          <c:idx val="3"/>
          <c:order val="3"/>
          <c:tx>
            <c:strRef>
              <c:f>'Sheet 36 on site re.'!$E$6</c:f>
              <c:strCache>
                <c:ptCount val="1"/>
                <c:pt idx="0">
                  <c:v>PY 2009</c:v>
                </c:pt>
              </c:strCache>
            </c:strRef>
          </c:tx>
          <c:spPr>
            <a:solidFill>
              <a:srgbClr val="4F81BD"/>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36 on site re.'!$A$7:$A$13</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36 on site re.'!$E$7:$E$13</c:f>
              <c:numCache>
                <c:formatCode>General</c:formatCode>
                <c:ptCount val="7"/>
                <c:pt idx="0">
                  <c:v>35</c:v>
                </c:pt>
                <c:pt idx="1">
                  <c:v>23</c:v>
                </c:pt>
                <c:pt idx="2">
                  <c:v>35</c:v>
                </c:pt>
                <c:pt idx="3">
                  <c:v>23</c:v>
                </c:pt>
                <c:pt idx="4">
                  <c:v>13</c:v>
                </c:pt>
                <c:pt idx="5">
                  <c:v>135</c:v>
                </c:pt>
                <c:pt idx="6">
                  <c:v>264</c:v>
                </c:pt>
              </c:numCache>
            </c:numRef>
          </c:val>
        </c:ser>
        <c:ser>
          <c:idx val="4"/>
          <c:order val="4"/>
          <c:tx>
            <c:strRef>
              <c:f>'Sheet 36 on site re.'!$F$6</c:f>
              <c:strCache>
                <c:ptCount val="1"/>
                <c:pt idx="0">
                  <c:v>PY 2010</c:v>
                </c:pt>
              </c:strCache>
            </c:strRef>
          </c:tx>
          <c:spPr>
            <a:solidFill>
              <a:srgbClr val="000000"/>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36 on site re.'!$A$7:$A$13</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36 on site re.'!$F$7:$F$13</c:f>
              <c:numCache>
                <c:formatCode>General</c:formatCode>
                <c:ptCount val="7"/>
                <c:pt idx="0">
                  <c:v>30</c:v>
                </c:pt>
                <c:pt idx="1">
                  <c:v>24</c:v>
                </c:pt>
                <c:pt idx="2">
                  <c:v>21</c:v>
                </c:pt>
                <c:pt idx="3">
                  <c:v>12</c:v>
                </c:pt>
                <c:pt idx="4">
                  <c:v>9</c:v>
                </c:pt>
                <c:pt idx="5">
                  <c:v>6</c:v>
                </c:pt>
                <c:pt idx="6">
                  <c:v>102</c:v>
                </c:pt>
              </c:numCache>
            </c:numRef>
          </c:val>
        </c:ser>
        <c:dLbls>
          <c:showVal val="1"/>
        </c:dLbls>
        <c:axId val="87363968"/>
        <c:axId val="87365888"/>
      </c:barChart>
      <c:catAx>
        <c:axId val="87363968"/>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JOB/WORKFORCE DEVELOPMENT CENTER</a:t>
                </a:r>
              </a:p>
            </c:rich>
          </c:tx>
          <c:layout>
            <c:manualLayout>
              <c:xMode val="edge"/>
              <c:yMode val="edge"/>
              <c:x val="0.22181169661484626"/>
              <c:y val="0.90721762765229652"/>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7365888"/>
        <c:crosses val="autoZero"/>
        <c:auto val="1"/>
        <c:lblAlgn val="ctr"/>
        <c:lblOffset val="100"/>
        <c:tickLblSkip val="1"/>
        <c:tickMarkSkip val="1"/>
      </c:catAx>
      <c:valAx>
        <c:axId val="87365888"/>
        <c:scaling>
          <c:orientation val="minMax"/>
        </c:scaling>
        <c:axPos val="l"/>
        <c:title>
          <c:tx>
            <c:rich>
              <a:bodyPr/>
              <a:lstStyle/>
              <a:p>
                <a:pPr>
                  <a:defRPr sz="800" b="1" i="0" u="none" strike="noStrike" baseline="0">
                    <a:solidFill>
                      <a:schemeClr val="tx2"/>
                    </a:solidFill>
                    <a:latin typeface="Arial"/>
                    <a:ea typeface="Arial"/>
                    <a:cs typeface="Arial"/>
                  </a:defRPr>
                </a:pPr>
                <a:r>
                  <a:rPr lang="en-US">
                    <a:solidFill>
                      <a:schemeClr val="tx2"/>
                    </a:solidFill>
                  </a:rPr>
                  <a:t>Number of Times Employers Recruited On-Site</a:t>
                </a:r>
              </a:p>
            </c:rich>
          </c:tx>
          <c:layout>
            <c:manualLayout>
              <c:xMode val="edge"/>
              <c:yMode val="edge"/>
              <c:x val="3.8209166161922059E-3"/>
              <c:y val="0.19714966441002993"/>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7363968"/>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39192399049881338"/>
          <c:w val="8.9258698940998568E-2"/>
          <c:h val="0.2280285035629454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b="0" i="0" u="none" strike="noStrike" baseline="0">
                <a:solidFill>
                  <a:srgbClr val="000000"/>
                </a:solidFill>
                <a:latin typeface="Arial"/>
                <a:ea typeface="Arial"/>
                <a:cs typeface="Arial"/>
              </a:defRPr>
            </a:pPr>
            <a:r>
              <a:rPr lang="en-US" sz="1000" b="1" i="0" u="none" strike="noStrike" baseline="0">
                <a:solidFill>
                  <a:srgbClr val="003366"/>
                </a:solidFill>
                <a:latin typeface="Arial"/>
                <a:cs typeface="Arial"/>
              </a:rPr>
              <a:t>FOX VALLEY WDA EMPLOYERS ATTENDING CENTER SPONSORED JOB FAIRS</a:t>
            </a:r>
          </a:p>
          <a:p>
            <a:pPr>
              <a:defRPr sz="800" b="0" i="0" u="none" strike="noStrike" baseline="0">
                <a:solidFill>
                  <a:srgbClr val="000000"/>
                </a:solidFill>
                <a:latin typeface="Arial"/>
                <a:ea typeface="Arial"/>
                <a:cs typeface="Arial"/>
              </a:defRPr>
            </a:pPr>
            <a:r>
              <a:rPr lang="en-US" sz="1000" b="1" i="0" u="none" strike="noStrike" baseline="0">
                <a:solidFill>
                  <a:srgbClr val="003366"/>
                </a:solidFill>
                <a:latin typeface="Arial"/>
                <a:cs typeface="Arial"/>
              </a:rPr>
              <a:t> PY 2010 vs. PY 2006 - PY 2009</a:t>
            </a:r>
          </a:p>
          <a:p>
            <a:pPr>
              <a:defRPr sz="800" b="0" i="0" u="none" strike="noStrike" baseline="0">
                <a:solidFill>
                  <a:srgbClr val="000000"/>
                </a:solidFill>
                <a:latin typeface="Arial"/>
                <a:ea typeface="Arial"/>
                <a:cs typeface="Arial"/>
              </a:defRPr>
            </a:pPr>
            <a:r>
              <a:rPr lang="en-US" sz="800" b="0" i="0" u="none" strike="noStrike" baseline="0">
                <a:solidFill>
                  <a:srgbClr val="003366"/>
                </a:solidFill>
                <a:latin typeface="Arial"/>
                <a:cs typeface="Arial"/>
              </a:rPr>
              <a:t>* Since  PY 2009 the OWDC has not been a sponsoring partner in the UWO held job fair</a:t>
            </a:r>
          </a:p>
        </c:rich>
      </c:tx>
      <c:layout>
        <c:manualLayout>
          <c:xMode val="edge"/>
          <c:yMode val="edge"/>
          <c:x val="0.11447302067574382"/>
          <c:y val="2.2169437846397463E-2"/>
        </c:manualLayout>
      </c:layout>
      <c:spPr>
        <a:noFill/>
        <a:ln w="3175">
          <a:solidFill>
            <a:srgbClr val="000000"/>
          </a:solidFill>
          <a:prstDash val="solid"/>
        </a:ln>
      </c:spPr>
    </c:title>
    <c:plotArea>
      <c:layout>
        <c:manualLayout>
          <c:layoutTarget val="inner"/>
          <c:xMode val="edge"/>
          <c:yMode val="edge"/>
          <c:x val="9.8840141200201709E-2"/>
          <c:y val="0.19319081551860637"/>
          <c:w val="0.79425113464447972"/>
          <c:h val="0.58590657165479021"/>
        </c:manualLayout>
      </c:layout>
      <c:barChart>
        <c:barDir val="col"/>
        <c:grouping val="clustered"/>
        <c:ser>
          <c:idx val="0"/>
          <c:order val="0"/>
          <c:tx>
            <c:strRef>
              <c:f>'Sheet 33 Job fair'!$B$7</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33 Job fair'!$A$8:$A$14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33 Job fair'!$B$8:$B$14</c:f>
              <c:numCache>
                <c:formatCode>General</c:formatCode>
                <c:ptCount val="7"/>
                <c:pt idx="0">
                  <c:v>50</c:v>
                </c:pt>
                <c:pt idx="1">
                  <c:v>0</c:v>
                </c:pt>
                <c:pt idx="2">
                  <c:v>315</c:v>
                </c:pt>
                <c:pt idx="3">
                  <c:v>0</c:v>
                </c:pt>
                <c:pt idx="4">
                  <c:v>27</c:v>
                </c:pt>
                <c:pt idx="5">
                  <c:v>0</c:v>
                </c:pt>
                <c:pt idx="6">
                  <c:v>392</c:v>
                </c:pt>
              </c:numCache>
            </c:numRef>
          </c:val>
        </c:ser>
        <c:ser>
          <c:idx val="1"/>
          <c:order val="1"/>
          <c:tx>
            <c:strRef>
              <c:f>'Sheet 33 Job fair'!$C$7</c:f>
              <c:strCache>
                <c:ptCount val="1"/>
                <c:pt idx="0">
                  <c:v>PY 2007</c:v>
                </c:pt>
              </c:strCache>
            </c:strRef>
          </c:tx>
          <c:spPr>
            <a:solidFill>
              <a:srgbClr val="FFFF00"/>
            </a:solidFill>
            <a:ln w="12700">
              <a:solidFill>
                <a:srgbClr val="000000"/>
              </a:solidFill>
              <a:prstDash val="solid"/>
            </a:ln>
          </c:spPr>
          <c:dLbls>
            <c:spPr>
              <a:noFill/>
              <a:ln w="25400">
                <a:noFill/>
              </a:ln>
            </c:spPr>
            <c:txPr>
              <a:bodyPr rot="-5400000" vert="horz"/>
              <a:lstStyle/>
              <a:p>
                <a:pPr algn="ctr">
                  <a:defRPr sz="850" b="1" i="0" u="none" strike="noStrike" baseline="0">
                    <a:solidFill>
                      <a:srgbClr val="000000"/>
                    </a:solidFill>
                    <a:latin typeface="Arial"/>
                    <a:ea typeface="Arial"/>
                    <a:cs typeface="Arial"/>
                  </a:defRPr>
                </a:pPr>
                <a:endParaRPr lang="en-US"/>
              </a:p>
            </c:txPr>
            <c:dLblPos val="outEnd"/>
            <c:showVal val="1"/>
          </c:dLbls>
          <c:cat>
            <c:strRef>
              <c:f>'Sheet 33 Job fair'!$A$8:$A$14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33 Job fair'!$C$8:$C$14</c:f>
              <c:numCache>
                <c:formatCode>General</c:formatCode>
                <c:ptCount val="7"/>
                <c:pt idx="0">
                  <c:v>70</c:v>
                </c:pt>
                <c:pt idx="1">
                  <c:v>61</c:v>
                </c:pt>
                <c:pt idx="2">
                  <c:v>403</c:v>
                </c:pt>
                <c:pt idx="3">
                  <c:v>0</c:v>
                </c:pt>
                <c:pt idx="4">
                  <c:v>38</c:v>
                </c:pt>
                <c:pt idx="5">
                  <c:v>0</c:v>
                </c:pt>
                <c:pt idx="6">
                  <c:v>572</c:v>
                </c:pt>
              </c:numCache>
            </c:numRef>
          </c:val>
        </c:ser>
        <c:ser>
          <c:idx val="2"/>
          <c:order val="2"/>
          <c:tx>
            <c:strRef>
              <c:f>'Sheet 33 Job fair'!$D$7</c:f>
              <c:strCache>
                <c:ptCount val="1"/>
                <c:pt idx="0">
                  <c:v>PY 2008</c:v>
                </c:pt>
              </c:strCache>
            </c:strRef>
          </c:tx>
          <c:spPr>
            <a:solidFill>
              <a:srgbClr val="C0504D"/>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33 Job fair'!$A$8:$A$14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33 Job fair'!$D$8:$D$14</c:f>
              <c:numCache>
                <c:formatCode>General</c:formatCode>
                <c:ptCount val="7"/>
                <c:pt idx="0">
                  <c:v>22</c:v>
                </c:pt>
                <c:pt idx="1">
                  <c:v>0</c:v>
                </c:pt>
                <c:pt idx="2">
                  <c:v>244</c:v>
                </c:pt>
                <c:pt idx="3">
                  <c:v>0</c:v>
                </c:pt>
                <c:pt idx="4">
                  <c:v>23</c:v>
                </c:pt>
                <c:pt idx="5">
                  <c:v>0</c:v>
                </c:pt>
                <c:pt idx="6">
                  <c:v>289</c:v>
                </c:pt>
              </c:numCache>
            </c:numRef>
          </c:val>
        </c:ser>
        <c:ser>
          <c:idx val="3"/>
          <c:order val="3"/>
          <c:tx>
            <c:strRef>
              <c:f>'Sheet 33 Job fair'!$E$7</c:f>
              <c:strCache>
                <c:ptCount val="1"/>
                <c:pt idx="0">
                  <c:v>PY 2009</c:v>
                </c:pt>
              </c:strCache>
            </c:strRef>
          </c:tx>
          <c:spPr>
            <a:solidFill>
              <a:srgbClr val="4F81BD"/>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33 Job fair'!$A$8:$A$14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33 Job fair'!$E$8:$E$14</c:f>
              <c:numCache>
                <c:formatCode>General</c:formatCode>
                <c:ptCount val="7"/>
                <c:pt idx="0">
                  <c:v>32</c:v>
                </c:pt>
                <c:pt idx="1">
                  <c:v>29</c:v>
                </c:pt>
                <c:pt idx="2">
                  <c:v>0</c:v>
                </c:pt>
                <c:pt idx="3">
                  <c:v>0</c:v>
                </c:pt>
                <c:pt idx="4">
                  <c:v>20</c:v>
                </c:pt>
                <c:pt idx="5">
                  <c:v>0</c:v>
                </c:pt>
                <c:pt idx="6">
                  <c:v>81</c:v>
                </c:pt>
              </c:numCache>
            </c:numRef>
          </c:val>
        </c:ser>
        <c:ser>
          <c:idx val="4"/>
          <c:order val="4"/>
          <c:tx>
            <c:strRef>
              <c:f>'Sheet 33 Job fair'!$F$7</c:f>
              <c:strCache>
                <c:ptCount val="1"/>
                <c:pt idx="0">
                  <c:v>PY 2010</c:v>
                </c:pt>
              </c:strCache>
            </c:strRef>
          </c:tx>
          <c:spPr>
            <a:solidFill>
              <a:srgbClr val="000000"/>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33 Job fair'!$A$8:$A$14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33 Job fair'!$F$8:$F$14</c:f>
              <c:numCache>
                <c:formatCode>General</c:formatCode>
                <c:ptCount val="7"/>
                <c:pt idx="0">
                  <c:v>33</c:v>
                </c:pt>
                <c:pt idx="1">
                  <c:v>73</c:v>
                </c:pt>
                <c:pt idx="2">
                  <c:v>0</c:v>
                </c:pt>
                <c:pt idx="3">
                  <c:v>0</c:v>
                </c:pt>
                <c:pt idx="4">
                  <c:v>22</c:v>
                </c:pt>
                <c:pt idx="5">
                  <c:v>0</c:v>
                </c:pt>
                <c:pt idx="6">
                  <c:v>128</c:v>
                </c:pt>
              </c:numCache>
            </c:numRef>
          </c:val>
        </c:ser>
        <c:dLbls>
          <c:showVal val="1"/>
        </c:dLbls>
        <c:axId val="87408000"/>
        <c:axId val="87434752"/>
      </c:barChart>
      <c:catAx>
        <c:axId val="87408000"/>
        <c:scaling>
          <c:orientation val="minMax"/>
        </c:scaling>
        <c:axPos val="b"/>
        <c:title>
          <c:tx>
            <c:rich>
              <a:bodyPr/>
              <a:lstStyle/>
              <a:p>
                <a:pPr>
                  <a:defRPr sz="1000" b="1" i="0" u="none" strike="noStrike" baseline="0">
                    <a:solidFill>
                      <a:srgbClr val="003366"/>
                    </a:solidFill>
                    <a:latin typeface="Arial"/>
                    <a:ea typeface="Arial"/>
                    <a:cs typeface="Arial"/>
                  </a:defRPr>
                </a:pPr>
                <a:r>
                  <a:rPr lang="en-US" sz="1000"/>
                  <a:t>JOB/WORKFORCE</a:t>
                </a:r>
                <a:r>
                  <a:rPr lang="en-US" sz="1000" baseline="0"/>
                  <a:t> DEVELOPMENT </a:t>
                </a:r>
                <a:r>
                  <a:rPr lang="en-US" sz="1000"/>
                  <a:t>CENTER</a:t>
                </a:r>
              </a:p>
            </c:rich>
          </c:tx>
          <c:layout>
            <c:manualLayout>
              <c:xMode val="edge"/>
              <c:yMode val="edge"/>
              <c:x val="0.25876034726428426"/>
              <c:y val="0.87325502460464832"/>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7434752"/>
        <c:crosses val="autoZero"/>
        <c:auto val="1"/>
        <c:lblAlgn val="ctr"/>
        <c:lblOffset val="100"/>
        <c:tickLblSkip val="1"/>
        <c:tickMarkSkip val="1"/>
      </c:catAx>
      <c:valAx>
        <c:axId val="87434752"/>
        <c:scaling>
          <c:orientation val="minMax"/>
        </c:scaling>
        <c:axPos val="l"/>
        <c:title>
          <c:tx>
            <c:rich>
              <a:bodyPr/>
              <a:lstStyle/>
              <a:p>
                <a:pPr>
                  <a:defRPr sz="800" b="1" i="0" u="none" strike="noStrike" baseline="0">
                    <a:solidFill>
                      <a:srgbClr val="003366"/>
                    </a:solidFill>
                    <a:latin typeface="Arial"/>
                    <a:ea typeface="Arial"/>
                    <a:cs typeface="Arial"/>
                  </a:defRPr>
                </a:pPr>
                <a:r>
                  <a:rPr lang="en-US"/>
                  <a:t>Number of Employers Attending Job Fair</a:t>
                </a:r>
              </a:p>
            </c:rich>
          </c:tx>
          <c:layout>
            <c:manualLayout>
              <c:xMode val="edge"/>
              <c:yMode val="edge"/>
              <c:x val="3.8209166161922059E-3"/>
              <c:y val="0.18343973776172981"/>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7408000"/>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44655581947743467"/>
          <c:w val="8.9258698940998568E-2"/>
          <c:h val="0.22802850356294541"/>
        </c:manualLayout>
      </c:layout>
      <c:spPr>
        <a:solidFill>
          <a:srgbClr val="FFFFFF"/>
        </a:solidFill>
        <a:ln w="3175">
          <a:solidFill>
            <a:srgbClr val="000000"/>
          </a:solidFill>
          <a:prstDash val="solid"/>
        </a:ln>
      </c:spPr>
      <c:txPr>
        <a:bodyPr/>
        <a:lstStyle/>
        <a:p>
          <a:pPr>
            <a:defRPr sz="670"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50" b="1" i="0" u="none" strike="noStrike" baseline="0">
                <a:solidFill>
                  <a:schemeClr val="tx2"/>
                </a:solidFill>
                <a:latin typeface="Arial"/>
                <a:ea typeface="Arial"/>
                <a:cs typeface="Arial"/>
              </a:defRPr>
            </a:pPr>
            <a:r>
              <a:rPr lang="en-US">
                <a:solidFill>
                  <a:schemeClr val="tx2"/>
                </a:solidFill>
              </a:rPr>
              <a:t>FOX VALLEY WDA - NUMBER OF JOB SEEKERS ATTENDING 
JOB FAIRS - PY 2010 vs. PY 2006 - PY 2009</a:t>
            </a:r>
          </a:p>
          <a:p>
            <a:pPr>
              <a:defRPr sz="950" b="1" i="0" u="none" strike="noStrike" baseline="0">
                <a:solidFill>
                  <a:schemeClr val="tx2"/>
                </a:solidFill>
                <a:latin typeface="Arial"/>
                <a:ea typeface="Arial"/>
                <a:cs typeface="Arial"/>
              </a:defRPr>
            </a:pPr>
            <a:r>
              <a:rPr lang="en-US" sz="800" b="0">
                <a:solidFill>
                  <a:schemeClr val="tx2"/>
                </a:solidFill>
              </a:rPr>
              <a:t>* Since</a:t>
            </a:r>
            <a:r>
              <a:rPr lang="en-US" sz="800" b="0" baseline="0">
                <a:solidFill>
                  <a:schemeClr val="tx2"/>
                </a:solidFill>
              </a:rPr>
              <a:t> </a:t>
            </a:r>
            <a:r>
              <a:rPr lang="en-US" sz="800" b="0">
                <a:solidFill>
                  <a:schemeClr val="tx2"/>
                </a:solidFill>
              </a:rPr>
              <a:t> PY 2009 the OWDC has not been a sponsoring</a:t>
            </a:r>
            <a:r>
              <a:rPr lang="en-US" sz="800" b="0" baseline="0">
                <a:solidFill>
                  <a:schemeClr val="tx2"/>
                </a:solidFill>
              </a:rPr>
              <a:t> partner in the UWO held job fair</a:t>
            </a:r>
            <a:endParaRPr lang="en-US" sz="800" b="0">
              <a:solidFill>
                <a:schemeClr val="tx2"/>
              </a:solidFill>
            </a:endParaRPr>
          </a:p>
        </c:rich>
      </c:tx>
      <c:layout>
        <c:manualLayout>
          <c:xMode val="edge"/>
          <c:yMode val="edge"/>
          <c:x val="0.14596187495793794"/>
          <c:y val="2.9325531556261886E-2"/>
        </c:manualLayout>
      </c:layout>
      <c:spPr>
        <a:noFill/>
        <a:ln w="3175">
          <a:solidFill>
            <a:srgbClr val="000000"/>
          </a:solidFill>
          <a:prstDash val="solid"/>
        </a:ln>
      </c:spPr>
    </c:title>
    <c:plotArea>
      <c:layout>
        <c:manualLayout>
          <c:layoutTarget val="inner"/>
          <c:xMode val="edge"/>
          <c:yMode val="edge"/>
          <c:x val="0.10388300554715078"/>
          <c:y val="0.17380352644836272"/>
          <c:w val="0.78063540090771555"/>
          <c:h val="0.61460957178841469"/>
        </c:manualLayout>
      </c:layout>
      <c:barChart>
        <c:barDir val="col"/>
        <c:grouping val="clustered"/>
        <c:ser>
          <c:idx val="0"/>
          <c:order val="0"/>
          <c:tx>
            <c:strRef>
              <c:f>'Sheet 34 Job fair'!$B$7</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34 Job fair'!$A$8:$A$14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34 Job fair'!$B$8:$B$14</c:f>
              <c:numCache>
                <c:formatCode>#,##0</c:formatCode>
                <c:ptCount val="7"/>
                <c:pt idx="0">
                  <c:v>700</c:v>
                </c:pt>
                <c:pt idx="1">
                  <c:v>0</c:v>
                </c:pt>
                <c:pt idx="2">
                  <c:v>2923</c:v>
                </c:pt>
                <c:pt idx="3">
                  <c:v>0</c:v>
                </c:pt>
                <c:pt idx="4">
                  <c:v>594</c:v>
                </c:pt>
                <c:pt idx="5">
                  <c:v>0</c:v>
                </c:pt>
                <c:pt idx="6">
                  <c:v>4217</c:v>
                </c:pt>
              </c:numCache>
            </c:numRef>
          </c:val>
        </c:ser>
        <c:ser>
          <c:idx val="1"/>
          <c:order val="1"/>
          <c:tx>
            <c:strRef>
              <c:f>'Sheet 34 Job fair'!$C$7</c:f>
              <c:strCache>
                <c:ptCount val="1"/>
                <c:pt idx="0">
                  <c:v>PY 2007</c:v>
                </c:pt>
              </c:strCache>
            </c:strRef>
          </c:tx>
          <c:spPr>
            <a:solidFill>
              <a:srgbClr val="FFFF00"/>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34 Job fair'!$A$8:$A$14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34 Job fair'!$C$8:$C$14</c:f>
              <c:numCache>
                <c:formatCode>#,##0</c:formatCode>
                <c:ptCount val="7"/>
                <c:pt idx="0">
                  <c:v>998</c:v>
                </c:pt>
                <c:pt idx="1">
                  <c:v>300</c:v>
                </c:pt>
                <c:pt idx="2">
                  <c:v>2236</c:v>
                </c:pt>
                <c:pt idx="3">
                  <c:v>0</c:v>
                </c:pt>
                <c:pt idx="4">
                  <c:v>401</c:v>
                </c:pt>
                <c:pt idx="5">
                  <c:v>0</c:v>
                </c:pt>
                <c:pt idx="6">
                  <c:v>3935</c:v>
                </c:pt>
              </c:numCache>
            </c:numRef>
          </c:val>
        </c:ser>
        <c:ser>
          <c:idx val="2"/>
          <c:order val="2"/>
          <c:tx>
            <c:strRef>
              <c:f>'Sheet 34 Job fair'!$D$7</c:f>
              <c:strCache>
                <c:ptCount val="1"/>
                <c:pt idx="0">
                  <c:v>PY 2008</c:v>
                </c:pt>
              </c:strCache>
            </c:strRef>
          </c:tx>
          <c:spPr>
            <a:solidFill>
              <a:srgbClr val="C0504D"/>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34 Job fair'!$A$8:$A$14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34 Job fair'!$D$8:$D$14</c:f>
              <c:numCache>
                <c:formatCode>#,##0</c:formatCode>
                <c:ptCount val="7"/>
                <c:pt idx="0">
                  <c:v>451</c:v>
                </c:pt>
                <c:pt idx="1">
                  <c:v>0</c:v>
                </c:pt>
                <c:pt idx="2">
                  <c:v>2464</c:v>
                </c:pt>
                <c:pt idx="3">
                  <c:v>0</c:v>
                </c:pt>
                <c:pt idx="4">
                  <c:v>455</c:v>
                </c:pt>
                <c:pt idx="5">
                  <c:v>0</c:v>
                </c:pt>
                <c:pt idx="6">
                  <c:v>3370</c:v>
                </c:pt>
              </c:numCache>
            </c:numRef>
          </c:val>
        </c:ser>
        <c:ser>
          <c:idx val="3"/>
          <c:order val="3"/>
          <c:tx>
            <c:strRef>
              <c:f>'Sheet 34 Job fair'!$E$7</c:f>
              <c:strCache>
                <c:ptCount val="1"/>
                <c:pt idx="0">
                  <c:v>PY 2009</c:v>
                </c:pt>
              </c:strCache>
            </c:strRef>
          </c:tx>
          <c:spPr>
            <a:solidFill>
              <a:srgbClr val="4F81BD"/>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34 Job fair'!$A$8:$A$14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34 Job fair'!$E$8:$E$14</c:f>
              <c:numCache>
                <c:formatCode>#,##0</c:formatCode>
                <c:ptCount val="7"/>
                <c:pt idx="0">
                  <c:v>635</c:v>
                </c:pt>
                <c:pt idx="1">
                  <c:v>405</c:v>
                </c:pt>
                <c:pt idx="2">
                  <c:v>0</c:v>
                </c:pt>
                <c:pt idx="3">
                  <c:v>0</c:v>
                </c:pt>
                <c:pt idx="4">
                  <c:v>402</c:v>
                </c:pt>
                <c:pt idx="5">
                  <c:v>0</c:v>
                </c:pt>
                <c:pt idx="6">
                  <c:v>1442</c:v>
                </c:pt>
              </c:numCache>
            </c:numRef>
          </c:val>
        </c:ser>
        <c:ser>
          <c:idx val="4"/>
          <c:order val="4"/>
          <c:tx>
            <c:strRef>
              <c:f>'Sheet 34 Job fair'!$F$7</c:f>
              <c:strCache>
                <c:ptCount val="1"/>
                <c:pt idx="0">
                  <c:v>PY 2010</c:v>
                </c:pt>
              </c:strCache>
            </c:strRef>
          </c:tx>
          <c:spPr>
            <a:solidFill>
              <a:srgbClr val="000000"/>
            </a:solidFill>
            <a:ln w="12700">
              <a:solidFill>
                <a:srgbClr val="000000"/>
              </a:solidFill>
              <a:prstDash val="solid"/>
            </a:ln>
          </c:spPr>
          <c:dLbls>
            <c:spPr>
              <a:noFill/>
              <a:ln w="25400">
                <a:noFill/>
              </a:ln>
            </c:spPr>
            <c:txPr>
              <a:bodyPr rot="-54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 34 Job fair'!$A$8:$A$14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34 Job fair'!$F$8:$F$14</c:f>
              <c:numCache>
                <c:formatCode>#,##0</c:formatCode>
                <c:ptCount val="7"/>
                <c:pt idx="0">
                  <c:v>359</c:v>
                </c:pt>
                <c:pt idx="1">
                  <c:v>662</c:v>
                </c:pt>
                <c:pt idx="2">
                  <c:v>0</c:v>
                </c:pt>
                <c:pt idx="3">
                  <c:v>0</c:v>
                </c:pt>
                <c:pt idx="4">
                  <c:v>265</c:v>
                </c:pt>
                <c:pt idx="5">
                  <c:v>0</c:v>
                </c:pt>
                <c:pt idx="6">
                  <c:v>1286</c:v>
                </c:pt>
              </c:numCache>
            </c:numRef>
          </c:val>
        </c:ser>
        <c:dLbls>
          <c:showVal val="1"/>
        </c:dLbls>
        <c:axId val="87583360"/>
        <c:axId val="87597824"/>
      </c:barChart>
      <c:catAx>
        <c:axId val="87583360"/>
        <c:scaling>
          <c:orientation val="minMax"/>
        </c:scaling>
        <c:axPos val="b"/>
        <c:title>
          <c:tx>
            <c:rich>
              <a:bodyPr/>
              <a:lstStyle/>
              <a:p>
                <a:pPr>
                  <a:defRPr sz="800" b="1" i="0" u="none" strike="noStrike" baseline="0">
                    <a:solidFill>
                      <a:schemeClr val="tx2"/>
                    </a:solidFill>
                    <a:latin typeface="Arial"/>
                    <a:ea typeface="Arial"/>
                    <a:cs typeface="Arial"/>
                  </a:defRPr>
                </a:pPr>
                <a:r>
                  <a:rPr lang="en-US">
                    <a:solidFill>
                      <a:schemeClr val="tx2"/>
                    </a:solidFill>
                  </a:rPr>
                  <a:t> </a:t>
                </a:r>
                <a:r>
                  <a:rPr lang="en-US" sz="1000">
                    <a:solidFill>
                      <a:schemeClr val="tx2"/>
                    </a:solidFill>
                  </a:rPr>
                  <a:t>JOB/</a:t>
                </a:r>
                <a:r>
                  <a:rPr lang="en-US" sz="1000" baseline="0">
                    <a:solidFill>
                      <a:schemeClr val="tx2"/>
                    </a:solidFill>
                  </a:rPr>
                  <a:t> WORKFORCE DEVELOPMENT</a:t>
                </a:r>
                <a:r>
                  <a:rPr lang="en-US" sz="1000">
                    <a:solidFill>
                      <a:schemeClr val="tx2"/>
                    </a:solidFill>
                  </a:rPr>
                  <a:t> CENTER</a:t>
                </a:r>
              </a:p>
            </c:rich>
          </c:tx>
          <c:layout>
            <c:manualLayout>
              <c:xMode val="edge"/>
              <c:yMode val="edge"/>
              <c:x val="0.24790530991318394"/>
              <c:y val="0.88899154807483927"/>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7597824"/>
        <c:crosses val="autoZero"/>
        <c:auto val="1"/>
        <c:lblAlgn val="ctr"/>
        <c:lblOffset val="100"/>
        <c:tickLblSkip val="1"/>
        <c:tickMarkSkip val="1"/>
      </c:catAx>
      <c:valAx>
        <c:axId val="87597824"/>
        <c:scaling>
          <c:orientation val="minMax"/>
        </c:scaling>
        <c:axPos val="l"/>
        <c:title>
          <c:tx>
            <c:rich>
              <a:bodyPr/>
              <a:lstStyle/>
              <a:p>
                <a:pPr>
                  <a:defRPr sz="900" b="1" i="0" u="none" strike="noStrike" baseline="0">
                    <a:solidFill>
                      <a:schemeClr val="tx2"/>
                    </a:solidFill>
                    <a:latin typeface="Arial"/>
                    <a:ea typeface="Arial"/>
                    <a:cs typeface="Arial"/>
                  </a:defRPr>
                </a:pPr>
                <a:r>
                  <a:rPr lang="en-US" sz="900">
                    <a:solidFill>
                      <a:schemeClr val="tx2"/>
                    </a:solidFill>
                  </a:rPr>
                  <a:t>Number of Job Seekers Attending</a:t>
                </a:r>
              </a:p>
            </c:rich>
          </c:tx>
          <c:layout>
            <c:manualLayout>
              <c:xMode val="edge"/>
              <c:yMode val="edge"/>
              <c:x val="3.1970522915404794E-3"/>
              <c:y val="0.23102169568253508"/>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7583360"/>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38035264483627268"/>
          <c:w val="8.9258698940998568E-2"/>
          <c:h val="0.24181360201511334"/>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a:solidFill>
                  <a:schemeClr val="tx2"/>
                </a:solidFill>
              </a:rPr>
              <a:t>FOX VALLEY WDA
 EMPLOYERS ATTENDING AREA JOB/WDC SPONSORED
LABOR LAW CLINICS PY 2010 vs. PY 2006 - PY 2009</a:t>
            </a:r>
          </a:p>
        </c:rich>
      </c:tx>
      <c:layout>
        <c:manualLayout>
          <c:xMode val="edge"/>
          <c:yMode val="edge"/>
          <c:x val="0.19213313161875917"/>
          <c:y val="2.3509655751469356E-2"/>
        </c:manualLayout>
      </c:layout>
      <c:spPr>
        <a:noFill/>
        <a:ln w="3175">
          <a:solidFill>
            <a:srgbClr val="000000"/>
          </a:solidFill>
          <a:prstDash val="solid"/>
        </a:ln>
      </c:spPr>
    </c:title>
    <c:plotArea>
      <c:layout>
        <c:manualLayout>
          <c:layoutTarget val="inner"/>
          <c:xMode val="edge"/>
          <c:yMode val="edge"/>
          <c:x val="8.3207261724659767E-2"/>
          <c:y val="0.23173803526448394"/>
          <c:w val="0.79727685325264752"/>
          <c:h val="0.5743073047858942"/>
        </c:manualLayout>
      </c:layout>
      <c:barChart>
        <c:barDir val="col"/>
        <c:grouping val="clustered"/>
        <c:ser>
          <c:idx val="0"/>
          <c:order val="0"/>
          <c:tx>
            <c:strRef>
              <c:f>'Sheet 35 labor law'!$B$7</c:f>
              <c:strCache>
                <c:ptCount val="1"/>
                <c:pt idx="0">
                  <c:v>PY 2006</c:v>
                </c:pt>
              </c:strCache>
            </c:strRef>
          </c:tx>
          <c:spPr>
            <a:solidFill>
              <a:schemeClr val="accent3"/>
            </a:solidFill>
            <a:ln w="12700">
              <a:solidFill>
                <a:srgbClr val="000000"/>
              </a:solidFill>
              <a:prstDash val="solid"/>
            </a:ln>
          </c:spPr>
          <c:dLbls>
            <c:spPr>
              <a:noFill/>
              <a:ln w="25400">
                <a:noFill/>
              </a:ln>
            </c:spPr>
            <c:txPr>
              <a:bodyPr rot="-528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35 labor law'!$A$8:$A$14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35 labor law'!$B$8:$B$14</c:f>
              <c:numCache>
                <c:formatCode>General</c:formatCode>
                <c:ptCount val="7"/>
                <c:pt idx="0">
                  <c:v>101</c:v>
                </c:pt>
                <c:pt idx="1">
                  <c:v>0</c:v>
                </c:pt>
                <c:pt idx="2">
                  <c:v>0</c:v>
                </c:pt>
                <c:pt idx="3">
                  <c:v>0</c:v>
                </c:pt>
                <c:pt idx="4">
                  <c:v>0</c:v>
                </c:pt>
                <c:pt idx="5">
                  <c:v>0</c:v>
                </c:pt>
                <c:pt idx="6">
                  <c:v>101</c:v>
                </c:pt>
              </c:numCache>
            </c:numRef>
          </c:val>
        </c:ser>
        <c:ser>
          <c:idx val="1"/>
          <c:order val="1"/>
          <c:tx>
            <c:strRef>
              <c:f>'Sheet 35 labor law'!$C$7</c:f>
              <c:strCache>
                <c:ptCount val="1"/>
                <c:pt idx="0">
                  <c:v>PY 2007</c:v>
                </c:pt>
              </c:strCache>
            </c:strRef>
          </c:tx>
          <c:spPr>
            <a:solidFill>
              <a:srgbClr val="FFFF00"/>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35 labor law'!$A$8:$A$14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35 labor law'!$C$8:$C$14</c:f>
              <c:numCache>
                <c:formatCode>General</c:formatCode>
                <c:ptCount val="7"/>
                <c:pt idx="0">
                  <c:v>0</c:v>
                </c:pt>
                <c:pt idx="1">
                  <c:v>67</c:v>
                </c:pt>
                <c:pt idx="2">
                  <c:v>0</c:v>
                </c:pt>
                <c:pt idx="3">
                  <c:v>0</c:v>
                </c:pt>
                <c:pt idx="4">
                  <c:v>0</c:v>
                </c:pt>
                <c:pt idx="5">
                  <c:v>0</c:v>
                </c:pt>
                <c:pt idx="6">
                  <c:v>67</c:v>
                </c:pt>
              </c:numCache>
            </c:numRef>
          </c:val>
        </c:ser>
        <c:ser>
          <c:idx val="2"/>
          <c:order val="2"/>
          <c:tx>
            <c:strRef>
              <c:f>'Sheet 35 labor law'!$D$7</c:f>
              <c:strCache>
                <c:ptCount val="1"/>
                <c:pt idx="0">
                  <c:v>PY 2008</c:v>
                </c:pt>
              </c:strCache>
            </c:strRef>
          </c:tx>
          <c:spPr>
            <a:solidFill>
              <a:srgbClr val="C0504D"/>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35 labor law'!$A$8:$A$14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35 labor law'!$D$8:$D$14</c:f>
              <c:numCache>
                <c:formatCode>General</c:formatCode>
                <c:ptCount val="7"/>
                <c:pt idx="0">
                  <c:v>123</c:v>
                </c:pt>
                <c:pt idx="1">
                  <c:v>0</c:v>
                </c:pt>
                <c:pt idx="2">
                  <c:v>0</c:v>
                </c:pt>
                <c:pt idx="3">
                  <c:v>0</c:v>
                </c:pt>
                <c:pt idx="4">
                  <c:v>0</c:v>
                </c:pt>
                <c:pt idx="5">
                  <c:v>0</c:v>
                </c:pt>
                <c:pt idx="6">
                  <c:v>123</c:v>
                </c:pt>
              </c:numCache>
            </c:numRef>
          </c:val>
        </c:ser>
        <c:ser>
          <c:idx val="3"/>
          <c:order val="3"/>
          <c:tx>
            <c:strRef>
              <c:f>'Sheet 35 labor law'!$E$7</c:f>
              <c:strCache>
                <c:ptCount val="1"/>
                <c:pt idx="0">
                  <c:v>PY 2009</c:v>
                </c:pt>
              </c:strCache>
            </c:strRef>
          </c:tx>
          <c:spPr>
            <a:solidFill>
              <a:srgbClr val="4F81BD"/>
            </a:solidFill>
            <a:ln w="12700">
              <a:solidFill>
                <a:srgbClr val="000000"/>
              </a:solidFill>
              <a:prstDash val="solid"/>
            </a:ln>
          </c:spPr>
          <c:dLbls>
            <c:spPr>
              <a:noFill/>
              <a:ln w="25400">
                <a:noFill/>
              </a:ln>
            </c:spPr>
            <c:txPr>
              <a:bodyPr rot="-51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35 labor law'!$A$8:$A$14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35 labor law'!$E$8:$E$14</c:f>
              <c:numCache>
                <c:formatCode>General</c:formatCode>
                <c:ptCount val="7"/>
                <c:pt idx="0">
                  <c:v>0</c:v>
                </c:pt>
                <c:pt idx="1">
                  <c:v>0</c:v>
                </c:pt>
                <c:pt idx="2">
                  <c:v>0</c:v>
                </c:pt>
                <c:pt idx="3">
                  <c:v>0</c:v>
                </c:pt>
                <c:pt idx="4">
                  <c:v>0</c:v>
                </c:pt>
                <c:pt idx="5">
                  <c:v>0</c:v>
                </c:pt>
                <c:pt idx="6">
                  <c:v>0</c:v>
                </c:pt>
              </c:numCache>
            </c:numRef>
          </c:val>
        </c:ser>
        <c:ser>
          <c:idx val="4"/>
          <c:order val="4"/>
          <c:tx>
            <c:strRef>
              <c:f>'Sheet 35 labor law'!$F$7</c:f>
              <c:strCache>
                <c:ptCount val="1"/>
                <c:pt idx="0">
                  <c:v>PY 2010</c:v>
                </c:pt>
              </c:strCache>
            </c:strRef>
          </c:tx>
          <c:spPr>
            <a:solidFill>
              <a:srgbClr val="000000"/>
            </a:solidFill>
            <a:ln w="12700">
              <a:solidFill>
                <a:srgbClr val="000000"/>
              </a:solidFill>
              <a:prstDash val="solid"/>
            </a:ln>
          </c:spPr>
          <c:dLbls>
            <c:spPr>
              <a:noFill/>
              <a:ln w="25400">
                <a:noFill/>
              </a:ln>
            </c:spPr>
            <c:txPr>
              <a:bodyPr rot="-5400000" vert="horz"/>
              <a:lstStyle/>
              <a:p>
                <a:pPr algn="ctr">
                  <a:defRPr sz="900" b="1" i="0" u="none" strike="noStrike" baseline="0">
                    <a:solidFill>
                      <a:srgbClr val="000000"/>
                    </a:solidFill>
                    <a:latin typeface="Arial"/>
                    <a:ea typeface="Arial"/>
                    <a:cs typeface="Arial"/>
                  </a:defRPr>
                </a:pPr>
                <a:endParaRPr lang="en-US"/>
              </a:p>
            </c:txPr>
            <c:dLblPos val="outEnd"/>
            <c:showVal val="1"/>
          </c:dLbls>
          <c:cat>
            <c:strRef>
              <c:f>'Sheet 35 labor law'!$A$8:$A$14</c:f>
              <c:strCache>
                <c:ptCount val="7"/>
                <c:pt idx="0">
                  <c:v>Fond du Lac J &amp; CC</c:v>
                </c:pt>
                <c:pt idx="1">
                  <c:v>Fox Cities WDC</c:v>
                </c:pt>
                <c:pt idx="2">
                  <c:v>Oshkosh Area WDC</c:v>
                </c:pt>
                <c:pt idx="3">
                  <c:v>Green Lake Co. JC</c:v>
                </c:pt>
                <c:pt idx="4">
                  <c:v>Waupaca Area JC</c:v>
                </c:pt>
                <c:pt idx="5">
                  <c:v>Waushara Co. JC</c:v>
                </c:pt>
                <c:pt idx="6">
                  <c:v>Total</c:v>
                </c:pt>
              </c:strCache>
            </c:strRef>
          </c:cat>
          <c:val>
            <c:numRef>
              <c:f>'Sheet 35 labor law'!$F$8:$F$14</c:f>
              <c:numCache>
                <c:formatCode>General</c:formatCode>
                <c:ptCount val="7"/>
                <c:pt idx="0">
                  <c:v>0</c:v>
                </c:pt>
                <c:pt idx="1">
                  <c:v>102</c:v>
                </c:pt>
                <c:pt idx="2">
                  <c:v>0</c:v>
                </c:pt>
                <c:pt idx="3">
                  <c:v>0</c:v>
                </c:pt>
                <c:pt idx="4">
                  <c:v>0</c:v>
                </c:pt>
                <c:pt idx="5">
                  <c:v>0</c:v>
                </c:pt>
                <c:pt idx="6">
                  <c:v>102</c:v>
                </c:pt>
              </c:numCache>
            </c:numRef>
          </c:val>
        </c:ser>
        <c:dLbls>
          <c:showVal val="1"/>
        </c:dLbls>
        <c:axId val="87549824"/>
        <c:axId val="87621632"/>
      </c:barChart>
      <c:catAx>
        <c:axId val="87549824"/>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SPONSORING JOB/WORKFORCE DEVELOPMENT CENTER</a:t>
                </a:r>
              </a:p>
            </c:rich>
          </c:tx>
          <c:layout>
            <c:manualLayout>
              <c:xMode val="edge"/>
              <c:yMode val="edge"/>
              <c:x val="0.16858032169055792"/>
              <c:y val="0.90472384922002147"/>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7621632"/>
        <c:crosses val="autoZero"/>
        <c:auto val="1"/>
        <c:lblAlgn val="ctr"/>
        <c:lblOffset val="100"/>
        <c:tickLblSkip val="1"/>
        <c:tickMarkSkip val="1"/>
      </c:catAx>
      <c:valAx>
        <c:axId val="87621632"/>
        <c:scaling>
          <c:orientation val="minMax"/>
        </c:scaling>
        <c:axPos val="l"/>
        <c:title>
          <c:tx>
            <c:rich>
              <a:bodyPr/>
              <a:lstStyle/>
              <a:p>
                <a:pPr>
                  <a:defRPr sz="800" b="1" i="0" u="none" strike="noStrike" baseline="0">
                    <a:solidFill>
                      <a:schemeClr val="tx2"/>
                    </a:solidFill>
                    <a:latin typeface="Arial"/>
                    <a:ea typeface="Arial"/>
                    <a:cs typeface="Arial"/>
                  </a:defRPr>
                </a:pPr>
                <a:r>
                  <a:rPr lang="en-US">
                    <a:solidFill>
                      <a:schemeClr val="tx2"/>
                    </a:solidFill>
                  </a:rPr>
                  <a:t>Number of Employers Attending</a:t>
                </a:r>
              </a:p>
            </c:rich>
          </c:tx>
          <c:layout>
            <c:manualLayout>
              <c:xMode val="edge"/>
              <c:yMode val="edge"/>
              <c:x val="9.0771558245083522E-3"/>
              <c:y val="0.29219143576826195"/>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7549824"/>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33501259445843895"/>
          <c:w val="8.9258698940998568E-2"/>
          <c:h val="0.3853904282115869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Annual</a:t>
            </a:r>
            <a:r>
              <a:rPr lang="en-US" sz="1200" baseline="0"/>
              <a:t> Unemployment Rate</a:t>
            </a:r>
          </a:p>
          <a:p>
            <a:pPr>
              <a:defRPr sz="1200"/>
            </a:pPr>
            <a:r>
              <a:rPr lang="en-US" sz="1200" baseline="0"/>
              <a:t>US./WIS./FVWDA 1990 - 2010</a:t>
            </a:r>
            <a:endParaRPr lang="en-US" sz="1200"/>
          </a:p>
        </c:rich>
      </c:tx>
      <c:layout/>
    </c:title>
    <c:plotArea>
      <c:layout/>
      <c:lineChart>
        <c:grouping val="standard"/>
        <c:ser>
          <c:idx val="0"/>
          <c:order val="0"/>
          <c:tx>
            <c:v>U.S.</c:v>
          </c:tx>
          <c:marker>
            <c:symbol val="none"/>
          </c:marker>
          <c:cat>
            <c:numRef>
              <c:f>'Comparison US-WIS-FVWDA'!$D$12:$D$32</c:f>
              <c:numCache>
                <c:formatCode>General</c:formatCode>
                <c:ptCount val="21"/>
                <c:pt idx="0">
                  <c:v>1990</c:v>
                </c:pt>
                <c:pt idx="2">
                  <c:v>1992</c:v>
                </c:pt>
                <c:pt idx="4">
                  <c:v>1994</c:v>
                </c:pt>
                <c:pt idx="6">
                  <c:v>1996</c:v>
                </c:pt>
                <c:pt idx="8">
                  <c:v>1998</c:v>
                </c:pt>
                <c:pt idx="10">
                  <c:v>2000</c:v>
                </c:pt>
                <c:pt idx="12">
                  <c:v>2002</c:v>
                </c:pt>
                <c:pt idx="14">
                  <c:v>2004</c:v>
                </c:pt>
                <c:pt idx="16">
                  <c:v>2006</c:v>
                </c:pt>
                <c:pt idx="18">
                  <c:v>2008</c:v>
                </c:pt>
                <c:pt idx="20">
                  <c:v>2010</c:v>
                </c:pt>
              </c:numCache>
            </c:numRef>
          </c:cat>
          <c:val>
            <c:numRef>
              <c:f>'Comparison US-WIS-FVWDA'!$E$12:$E$32</c:f>
              <c:numCache>
                <c:formatCode>0.0%</c:formatCode>
                <c:ptCount val="21"/>
                <c:pt idx="0">
                  <c:v>6.3E-2</c:v>
                </c:pt>
                <c:pt idx="1">
                  <c:v>7.3000000000000009E-2</c:v>
                </c:pt>
                <c:pt idx="2">
                  <c:v>7.3999999999999996E-2</c:v>
                </c:pt>
                <c:pt idx="3">
                  <c:v>6.5000000000000002E-2</c:v>
                </c:pt>
                <c:pt idx="4">
                  <c:v>5.5000000000000014E-2</c:v>
                </c:pt>
                <c:pt idx="5">
                  <c:v>5.6000000000000001E-2</c:v>
                </c:pt>
                <c:pt idx="6">
                  <c:v>5.3999999999999999E-2</c:v>
                </c:pt>
                <c:pt idx="7">
                  <c:v>4.9000000000000064E-2</c:v>
                </c:pt>
                <c:pt idx="8">
                  <c:v>4.5000000000000012E-2</c:v>
                </c:pt>
                <c:pt idx="9">
                  <c:v>4.2000000000000023E-2</c:v>
                </c:pt>
                <c:pt idx="10">
                  <c:v>4.0000000000000022E-2</c:v>
                </c:pt>
                <c:pt idx="11">
                  <c:v>4.7000000000000014E-2</c:v>
                </c:pt>
                <c:pt idx="12">
                  <c:v>5.8000000000000003E-2</c:v>
                </c:pt>
                <c:pt idx="13">
                  <c:v>6.0000000000000032E-2</c:v>
                </c:pt>
                <c:pt idx="14">
                  <c:v>5.5000000000000014E-2</c:v>
                </c:pt>
                <c:pt idx="15">
                  <c:v>5.1000000000000004E-2</c:v>
                </c:pt>
                <c:pt idx="16">
                  <c:v>4.5999999999999999E-2</c:v>
                </c:pt>
                <c:pt idx="17">
                  <c:v>4.5999999999999999E-2</c:v>
                </c:pt>
                <c:pt idx="18">
                  <c:v>5.8000000000000003E-2</c:v>
                </c:pt>
                <c:pt idx="19">
                  <c:v>9.3000000000000166E-2</c:v>
                </c:pt>
                <c:pt idx="20">
                  <c:v>9.6000000000000002E-2</c:v>
                </c:pt>
              </c:numCache>
            </c:numRef>
          </c:val>
        </c:ser>
        <c:ser>
          <c:idx val="1"/>
          <c:order val="1"/>
          <c:tx>
            <c:v>WIS</c:v>
          </c:tx>
          <c:marker>
            <c:symbol val="none"/>
          </c:marker>
          <c:cat>
            <c:numRef>
              <c:f>'Comparison US-WIS-FVWDA'!$D$12:$D$32</c:f>
              <c:numCache>
                <c:formatCode>General</c:formatCode>
                <c:ptCount val="21"/>
                <c:pt idx="0">
                  <c:v>1990</c:v>
                </c:pt>
                <c:pt idx="2">
                  <c:v>1992</c:v>
                </c:pt>
                <c:pt idx="4">
                  <c:v>1994</c:v>
                </c:pt>
                <c:pt idx="6">
                  <c:v>1996</c:v>
                </c:pt>
                <c:pt idx="8">
                  <c:v>1998</c:v>
                </c:pt>
                <c:pt idx="10">
                  <c:v>2000</c:v>
                </c:pt>
                <c:pt idx="12">
                  <c:v>2002</c:v>
                </c:pt>
                <c:pt idx="14">
                  <c:v>2004</c:v>
                </c:pt>
                <c:pt idx="16">
                  <c:v>2006</c:v>
                </c:pt>
                <c:pt idx="18">
                  <c:v>2008</c:v>
                </c:pt>
                <c:pt idx="20">
                  <c:v>2010</c:v>
                </c:pt>
              </c:numCache>
            </c:numRef>
          </c:cat>
          <c:val>
            <c:numRef>
              <c:f>'Comparison US-WIS-FVWDA'!$F$12:$F$32</c:f>
              <c:numCache>
                <c:formatCode>0.0%</c:formatCode>
                <c:ptCount val="21"/>
                <c:pt idx="0">
                  <c:v>4.3000000000000003E-2</c:v>
                </c:pt>
                <c:pt idx="1">
                  <c:v>5.3000000000000012E-2</c:v>
                </c:pt>
                <c:pt idx="2">
                  <c:v>5.1999999999999998E-2</c:v>
                </c:pt>
                <c:pt idx="3">
                  <c:v>4.5000000000000012E-2</c:v>
                </c:pt>
                <c:pt idx="4">
                  <c:v>4.3000000000000003E-2</c:v>
                </c:pt>
                <c:pt idx="5">
                  <c:v>3.6999999999999998E-2</c:v>
                </c:pt>
                <c:pt idx="6">
                  <c:v>3.5999999999999997E-2</c:v>
                </c:pt>
                <c:pt idx="7">
                  <c:v>3.500000000000001E-2</c:v>
                </c:pt>
                <c:pt idx="8">
                  <c:v>3.3000000000000002E-2</c:v>
                </c:pt>
                <c:pt idx="9">
                  <c:v>3.1000000000000034E-2</c:v>
                </c:pt>
                <c:pt idx="10">
                  <c:v>3.4000000000000002E-2</c:v>
                </c:pt>
                <c:pt idx="11">
                  <c:v>4.3999999999999997E-2</c:v>
                </c:pt>
                <c:pt idx="12">
                  <c:v>5.3000000000000012E-2</c:v>
                </c:pt>
                <c:pt idx="13">
                  <c:v>5.6000000000000001E-2</c:v>
                </c:pt>
                <c:pt idx="14">
                  <c:v>0.05</c:v>
                </c:pt>
                <c:pt idx="15">
                  <c:v>4.8000000000000001E-2</c:v>
                </c:pt>
                <c:pt idx="16">
                  <c:v>4.7000000000000014E-2</c:v>
                </c:pt>
                <c:pt idx="17">
                  <c:v>4.8000000000000001E-2</c:v>
                </c:pt>
                <c:pt idx="18">
                  <c:v>4.9000000000000064E-2</c:v>
                </c:pt>
                <c:pt idx="19">
                  <c:v>8.7000000000000022E-2</c:v>
                </c:pt>
                <c:pt idx="20">
                  <c:v>8.3000000000000046E-2</c:v>
                </c:pt>
              </c:numCache>
            </c:numRef>
          </c:val>
        </c:ser>
        <c:ser>
          <c:idx val="2"/>
          <c:order val="2"/>
          <c:tx>
            <c:v>FVWDA</c:v>
          </c:tx>
          <c:marker>
            <c:symbol val="none"/>
          </c:marker>
          <c:cat>
            <c:numRef>
              <c:f>'Comparison US-WIS-FVWDA'!$D$12:$D$32</c:f>
              <c:numCache>
                <c:formatCode>General</c:formatCode>
                <c:ptCount val="21"/>
                <c:pt idx="0">
                  <c:v>1990</c:v>
                </c:pt>
                <c:pt idx="2">
                  <c:v>1992</c:v>
                </c:pt>
                <c:pt idx="4">
                  <c:v>1994</c:v>
                </c:pt>
                <c:pt idx="6">
                  <c:v>1996</c:v>
                </c:pt>
                <c:pt idx="8">
                  <c:v>1998</c:v>
                </c:pt>
                <c:pt idx="10">
                  <c:v>2000</c:v>
                </c:pt>
                <c:pt idx="12">
                  <c:v>2002</c:v>
                </c:pt>
                <c:pt idx="14">
                  <c:v>2004</c:v>
                </c:pt>
                <c:pt idx="16">
                  <c:v>2006</c:v>
                </c:pt>
                <c:pt idx="18">
                  <c:v>2008</c:v>
                </c:pt>
                <c:pt idx="20">
                  <c:v>2010</c:v>
                </c:pt>
              </c:numCache>
            </c:numRef>
          </c:cat>
          <c:val>
            <c:numRef>
              <c:f>'Comparison US-WIS-FVWDA'!$G$12:$G$32</c:f>
              <c:numCache>
                <c:formatCode>0.0%</c:formatCode>
                <c:ptCount val="21"/>
                <c:pt idx="0">
                  <c:v>4.2000000000000023E-2</c:v>
                </c:pt>
                <c:pt idx="1">
                  <c:v>4.3999999999999997E-2</c:v>
                </c:pt>
                <c:pt idx="2">
                  <c:v>4.1000000000000002E-2</c:v>
                </c:pt>
                <c:pt idx="3">
                  <c:v>3.9000000000000014E-2</c:v>
                </c:pt>
                <c:pt idx="4">
                  <c:v>3.9000000000000014E-2</c:v>
                </c:pt>
                <c:pt idx="5">
                  <c:v>3.4000000000000002E-2</c:v>
                </c:pt>
                <c:pt idx="6">
                  <c:v>3.2000000000000042E-2</c:v>
                </c:pt>
                <c:pt idx="7">
                  <c:v>3.2000000000000042E-2</c:v>
                </c:pt>
                <c:pt idx="8">
                  <c:v>2.9000000000000001E-2</c:v>
                </c:pt>
                <c:pt idx="9">
                  <c:v>2.5999999999999999E-2</c:v>
                </c:pt>
                <c:pt idx="10">
                  <c:v>3.0000000000000002E-2</c:v>
                </c:pt>
                <c:pt idx="11">
                  <c:v>4.1000000000000002E-2</c:v>
                </c:pt>
                <c:pt idx="12">
                  <c:v>5.1999999999999998E-2</c:v>
                </c:pt>
                <c:pt idx="13">
                  <c:v>5.5000000000000014E-2</c:v>
                </c:pt>
                <c:pt idx="14">
                  <c:v>4.8000000000000001E-2</c:v>
                </c:pt>
                <c:pt idx="15">
                  <c:v>4.7000000000000014E-2</c:v>
                </c:pt>
                <c:pt idx="16">
                  <c:v>4.5999999999999999E-2</c:v>
                </c:pt>
                <c:pt idx="17">
                  <c:v>4.7000000000000014E-2</c:v>
                </c:pt>
                <c:pt idx="18">
                  <c:v>4.7000000000000014E-2</c:v>
                </c:pt>
                <c:pt idx="19">
                  <c:v>8.6000000000000021E-2</c:v>
                </c:pt>
                <c:pt idx="20">
                  <c:v>7.9000000000000098E-2</c:v>
                </c:pt>
              </c:numCache>
            </c:numRef>
          </c:val>
        </c:ser>
        <c:marker val="1"/>
        <c:axId val="87646976"/>
        <c:axId val="87648896"/>
      </c:lineChart>
      <c:catAx>
        <c:axId val="87646976"/>
        <c:scaling>
          <c:orientation val="minMax"/>
        </c:scaling>
        <c:axPos val="b"/>
        <c:title>
          <c:tx>
            <c:rich>
              <a:bodyPr/>
              <a:lstStyle/>
              <a:p>
                <a:pPr>
                  <a:defRPr/>
                </a:pPr>
                <a:r>
                  <a:rPr lang="en-US"/>
                  <a:t>YEAR</a:t>
                </a:r>
              </a:p>
            </c:rich>
          </c:tx>
          <c:layout/>
        </c:title>
        <c:numFmt formatCode="General" sourceLinked="1"/>
        <c:tickLblPos val="nextTo"/>
        <c:txPr>
          <a:bodyPr rot="-2700000"/>
          <a:lstStyle/>
          <a:p>
            <a:pPr>
              <a:defRPr/>
            </a:pPr>
            <a:endParaRPr lang="en-US"/>
          </a:p>
        </c:txPr>
        <c:crossAx val="87648896"/>
        <c:crosses val="autoZero"/>
        <c:auto val="1"/>
        <c:lblAlgn val="ctr"/>
        <c:lblOffset val="100"/>
      </c:catAx>
      <c:valAx>
        <c:axId val="87648896"/>
        <c:scaling>
          <c:orientation val="minMax"/>
        </c:scaling>
        <c:axPos val="l"/>
        <c:majorGridlines/>
        <c:title>
          <c:tx>
            <c:rich>
              <a:bodyPr rot="-5400000" vert="horz"/>
              <a:lstStyle/>
              <a:p>
                <a:pPr>
                  <a:defRPr/>
                </a:pPr>
                <a:r>
                  <a:rPr lang="en-US"/>
                  <a:t>ANNUAL UNEMPLOYMENT RATE</a:t>
                </a:r>
              </a:p>
            </c:rich>
          </c:tx>
          <c:layout/>
        </c:title>
        <c:numFmt formatCode="0.0%" sourceLinked="1"/>
        <c:tickLblPos val="nextTo"/>
        <c:crossAx val="87646976"/>
        <c:crosses val="autoZero"/>
        <c:crossBetween val="between"/>
      </c:valAx>
    </c:plotArea>
    <c:legend>
      <c:legendPos val="r"/>
      <c:layout/>
    </c:legend>
    <c:plotVisOnly val="1"/>
    <c:dispBlanksAs val="gap"/>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100"/>
              <a:t>Unemployment</a:t>
            </a:r>
            <a:r>
              <a:rPr lang="en-US" sz="1100" baseline="0"/>
              <a:t> Rate Comparison</a:t>
            </a:r>
          </a:p>
          <a:p>
            <a:pPr>
              <a:defRPr/>
            </a:pPr>
            <a:r>
              <a:rPr lang="en-US" sz="1100" baseline="0"/>
              <a:t>U.S./Wis./FVWDA</a:t>
            </a:r>
          </a:p>
          <a:p>
            <a:pPr>
              <a:defRPr/>
            </a:pPr>
            <a:r>
              <a:rPr lang="en-US" sz="1100" baseline="0"/>
              <a:t>July 2010 vs. July  2011</a:t>
            </a:r>
            <a:endParaRPr lang="en-US" sz="1100"/>
          </a:p>
        </c:rich>
      </c:tx>
      <c:layout/>
    </c:title>
    <c:plotArea>
      <c:layout>
        <c:manualLayout>
          <c:layoutTarget val="inner"/>
          <c:xMode val="edge"/>
          <c:yMode val="edge"/>
          <c:x val="8.9471750652267992E-2"/>
          <c:y val="0.22190614919689403"/>
          <c:w val="0.79711348412392546"/>
          <c:h val="0.63662278769542835"/>
        </c:manualLayout>
      </c:layout>
      <c:barChart>
        <c:barDir val="col"/>
        <c:grouping val="clustered"/>
        <c:ser>
          <c:idx val="0"/>
          <c:order val="0"/>
          <c:tx>
            <c:strRef>
              <c:f>'Dec. data US.WIFVWDA'!$E$14</c:f>
              <c:strCache>
                <c:ptCount val="1"/>
                <c:pt idx="0">
                  <c:v>July-09</c:v>
                </c:pt>
              </c:strCache>
            </c:strRef>
          </c:tx>
          <c:cat>
            <c:strRef>
              <c:f>'Dec. data US.WIFVWDA'!$F$13:$H$13</c:f>
              <c:strCache>
                <c:ptCount val="3"/>
                <c:pt idx="0">
                  <c:v>United States</c:v>
                </c:pt>
                <c:pt idx="1">
                  <c:v>Wisconsin</c:v>
                </c:pt>
                <c:pt idx="2">
                  <c:v>Fox Valley WDA</c:v>
                </c:pt>
              </c:strCache>
            </c:strRef>
          </c:cat>
          <c:val>
            <c:numRef>
              <c:f>'Dec. data US.WIFVWDA'!$F$14:$H$14</c:f>
              <c:numCache>
                <c:formatCode>0.0%</c:formatCode>
                <c:ptCount val="3"/>
                <c:pt idx="0">
                  <c:v>9.5000000000000043E-2</c:v>
                </c:pt>
                <c:pt idx="1">
                  <c:v>9.2000000000000026E-2</c:v>
                </c:pt>
                <c:pt idx="2">
                  <c:v>8.8000000000000064E-2</c:v>
                </c:pt>
              </c:numCache>
            </c:numRef>
          </c:val>
        </c:ser>
        <c:ser>
          <c:idx val="1"/>
          <c:order val="1"/>
          <c:tx>
            <c:strRef>
              <c:f>'Dec. data US.WIFVWDA'!$E$15</c:f>
              <c:strCache>
                <c:ptCount val="1"/>
                <c:pt idx="0">
                  <c:v>July-10</c:v>
                </c:pt>
              </c:strCache>
            </c:strRef>
          </c:tx>
          <c:spPr>
            <a:solidFill>
              <a:schemeClr val="accent3"/>
            </a:solidFill>
          </c:spPr>
          <c:cat>
            <c:strRef>
              <c:f>'Dec. data US.WIFVWDA'!$F$13:$H$13</c:f>
              <c:strCache>
                <c:ptCount val="3"/>
                <c:pt idx="0">
                  <c:v>United States</c:v>
                </c:pt>
                <c:pt idx="1">
                  <c:v>Wisconsin</c:v>
                </c:pt>
                <c:pt idx="2">
                  <c:v>Fox Valley WDA</c:v>
                </c:pt>
              </c:strCache>
            </c:strRef>
          </c:cat>
          <c:val>
            <c:numRef>
              <c:f>'Dec. data US.WIFVWDA'!$F$15:$H$15</c:f>
              <c:numCache>
                <c:formatCode>0.0%</c:formatCode>
                <c:ptCount val="3"/>
                <c:pt idx="0">
                  <c:v>9.5000000000000043E-2</c:v>
                </c:pt>
                <c:pt idx="1">
                  <c:v>8.2000000000000003E-2</c:v>
                </c:pt>
                <c:pt idx="2">
                  <c:v>7.5999999999999998E-2</c:v>
                </c:pt>
              </c:numCache>
            </c:numRef>
          </c:val>
        </c:ser>
        <c:ser>
          <c:idx val="2"/>
          <c:order val="2"/>
          <c:tx>
            <c:strRef>
              <c:f>'Dec. data US.WIFVWDA'!$E$16</c:f>
              <c:strCache>
                <c:ptCount val="1"/>
                <c:pt idx="0">
                  <c:v>July-11</c:v>
                </c:pt>
              </c:strCache>
            </c:strRef>
          </c:tx>
          <c:spPr>
            <a:solidFill>
              <a:schemeClr val="tx1"/>
            </a:solidFill>
          </c:spPr>
          <c:cat>
            <c:strRef>
              <c:f>'Dec. data US.WIFVWDA'!$F$13:$H$13</c:f>
              <c:strCache>
                <c:ptCount val="3"/>
                <c:pt idx="0">
                  <c:v>United States</c:v>
                </c:pt>
                <c:pt idx="1">
                  <c:v>Wisconsin</c:v>
                </c:pt>
                <c:pt idx="2">
                  <c:v>Fox Valley WDA</c:v>
                </c:pt>
              </c:strCache>
            </c:strRef>
          </c:cat>
          <c:val>
            <c:numRef>
              <c:f>'Dec. data US.WIFVWDA'!$F$16:$H$16</c:f>
              <c:numCache>
                <c:formatCode>0.0%</c:formatCode>
                <c:ptCount val="3"/>
                <c:pt idx="0">
                  <c:v>9.1000000000000025E-2</c:v>
                </c:pt>
                <c:pt idx="1">
                  <c:v>7.8000000000000014E-2</c:v>
                </c:pt>
                <c:pt idx="2">
                  <c:v>7.0999999999999994E-2</c:v>
                </c:pt>
              </c:numCache>
            </c:numRef>
          </c:val>
        </c:ser>
        <c:dLbls>
          <c:showVal val="1"/>
        </c:dLbls>
        <c:axId val="87684992"/>
        <c:axId val="87691264"/>
      </c:barChart>
      <c:catAx>
        <c:axId val="87684992"/>
        <c:scaling>
          <c:orientation val="minMax"/>
        </c:scaling>
        <c:axPos val="b"/>
        <c:title>
          <c:tx>
            <c:rich>
              <a:bodyPr/>
              <a:lstStyle/>
              <a:p>
                <a:pPr>
                  <a:defRPr/>
                </a:pPr>
                <a:r>
                  <a:rPr lang="en-US"/>
                  <a:t>Area</a:t>
                </a:r>
              </a:p>
            </c:rich>
          </c:tx>
          <c:layout/>
        </c:title>
        <c:numFmt formatCode="General" sourceLinked="1"/>
        <c:tickLblPos val="nextTo"/>
        <c:crossAx val="87691264"/>
        <c:crosses val="autoZero"/>
        <c:auto val="1"/>
        <c:lblAlgn val="ctr"/>
        <c:lblOffset val="100"/>
      </c:catAx>
      <c:valAx>
        <c:axId val="87691264"/>
        <c:scaling>
          <c:orientation val="minMax"/>
        </c:scaling>
        <c:axPos val="l"/>
        <c:majorGridlines/>
        <c:title>
          <c:tx>
            <c:rich>
              <a:bodyPr rot="-5400000" vert="horz"/>
              <a:lstStyle/>
              <a:p>
                <a:pPr>
                  <a:defRPr/>
                </a:pPr>
                <a:r>
                  <a:rPr lang="en-US"/>
                  <a:t>Annual</a:t>
                </a:r>
                <a:r>
                  <a:rPr lang="en-US" baseline="0"/>
                  <a:t> Unemployment Rate</a:t>
                </a:r>
                <a:endParaRPr lang="en-US"/>
              </a:p>
            </c:rich>
          </c:tx>
          <c:layout/>
        </c:title>
        <c:numFmt formatCode="0.0%" sourceLinked="1"/>
        <c:tickLblPos val="nextTo"/>
        <c:crossAx val="87684992"/>
        <c:crosses val="autoZero"/>
        <c:crossBetween val="between"/>
      </c:valAx>
    </c:plotArea>
    <c:legend>
      <c:legendPos val="r"/>
      <c:layout/>
    </c:legend>
    <c:plotVisOnly val="1"/>
    <c:dispBlanksAs val="gap"/>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600"/>
            </a:pPr>
            <a:r>
              <a:rPr lang="en-US" sz="1600"/>
              <a:t>State of Wisconsin</a:t>
            </a:r>
          </a:p>
          <a:p>
            <a:pPr>
              <a:defRPr sz="1600"/>
            </a:pPr>
            <a:r>
              <a:rPr lang="en-US" sz="1600"/>
              <a:t>Annual Unemployment Rate 1990-2010</a:t>
            </a:r>
          </a:p>
        </c:rich>
      </c:tx>
      <c:layout/>
    </c:title>
    <c:plotArea>
      <c:layout/>
      <c:lineChart>
        <c:grouping val="standard"/>
        <c:ser>
          <c:idx val="0"/>
          <c:order val="0"/>
          <c:tx>
            <c:v>Percent</c:v>
          </c:tx>
          <c:dLbls>
            <c:txPr>
              <a:bodyPr rot="-3960000"/>
              <a:lstStyle/>
              <a:p>
                <a:pPr>
                  <a:defRPr/>
                </a:pPr>
                <a:endParaRPr lang="en-US"/>
              </a:p>
            </c:txPr>
            <c:dLblPos val="t"/>
            <c:showVal val="1"/>
          </c:dLbls>
          <c:cat>
            <c:numRef>
              <c:f>WIS.!$I$12:$I$32</c:f>
              <c:numCache>
                <c:formatCode>General</c:formatCode>
                <c:ptCount val="21"/>
                <c:pt idx="0">
                  <c:v>1990</c:v>
                </c:pt>
                <c:pt idx="2">
                  <c:v>1992</c:v>
                </c:pt>
                <c:pt idx="4">
                  <c:v>1994</c:v>
                </c:pt>
                <c:pt idx="6">
                  <c:v>1996</c:v>
                </c:pt>
                <c:pt idx="8">
                  <c:v>1998</c:v>
                </c:pt>
                <c:pt idx="10">
                  <c:v>2000</c:v>
                </c:pt>
                <c:pt idx="12">
                  <c:v>2002</c:v>
                </c:pt>
                <c:pt idx="14">
                  <c:v>2004</c:v>
                </c:pt>
                <c:pt idx="16">
                  <c:v>2006</c:v>
                </c:pt>
                <c:pt idx="18">
                  <c:v>2008</c:v>
                </c:pt>
                <c:pt idx="20">
                  <c:v>2010</c:v>
                </c:pt>
              </c:numCache>
            </c:numRef>
          </c:cat>
          <c:val>
            <c:numRef>
              <c:f>WIS.!$J$12:$J$32</c:f>
              <c:numCache>
                <c:formatCode>0.0%</c:formatCode>
                <c:ptCount val="21"/>
                <c:pt idx="0">
                  <c:v>4.3000000000000003E-2</c:v>
                </c:pt>
                <c:pt idx="1">
                  <c:v>5.3000000000000012E-2</c:v>
                </c:pt>
                <c:pt idx="2">
                  <c:v>5.1999999999999998E-2</c:v>
                </c:pt>
                <c:pt idx="3">
                  <c:v>4.5000000000000012E-2</c:v>
                </c:pt>
                <c:pt idx="4">
                  <c:v>4.3000000000000003E-2</c:v>
                </c:pt>
                <c:pt idx="5">
                  <c:v>3.6999999999999998E-2</c:v>
                </c:pt>
                <c:pt idx="6">
                  <c:v>3.5999999999999997E-2</c:v>
                </c:pt>
                <c:pt idx="7">
                  <c:v>3.500000000000001E-2</c:v>
                </c:pt>
                <c:pt idx="8">
                  <c:v>3.3000000000000002E-2</c:v>
                </c:pt>
                <c:pt idx="9">
                  <c:v>3.1000000000000034E-2</c:v>
                </c:pt>
                <c:pt idx="10">
                  <c:v>3.4000000000000002E-2</c:v>
                </c:pt>
                <c:pt idx="11">
                  <c:v>4.3999999999999997E-2</c:v>
                </c:pt>
                <c:pt idx="12">
                  <c:v>5.3000000000000012E-2</c:v>
                </c:pt>
                <c:pt idx="13">
                  <c:v>5.6000000000000001E-2</c:v>
                </c:pt>
                <c:pt idx="14">
                  <c:v>0.05</c:v>
                </c:pt>
                <c:pt idx="15">
                  <c:v>4.8000000000000001E-2</c:v>
                </c:pt>
                <c:pt idx="16">
                  <c:v>4.7000000000000014E-2</c:v>
                </c:pt>
                <c:pt idx="17">
                  <c:v>4.8000000000000001E-2</c:v>
                </c:pt>
                <c:pt idx="18">
                  <c:v>4.9000000000000064E-2</c:v>
                </c:pt>
                <c:pt idx="19">
                  <c:v>8.7000000000000022E-2</c:v>
                </c:pt>
                <c:pt idx="20">
                  <c:v>8.3000000000000046E-2</c:v>
                </c:pt>
              </c:numCache>
            </c:numRef>
          </c:val>
        </c:ser>
        <c:dLbls>
          <c:showVal val="1"/>
        </c:dLbls>
        <c:marker val="1"/>
        <c:axId val="87722240"/>
        <c:axId val="87740800"/>
      </c:lineChart>
      <c:catAx>
        <c:axId val="87722240"/>
        <c:scaling>
          <c:orientation val="minMax"/>
        </c:scaling>
        <c:axPos val="b"/>
        <c:title>
          <c:tx>
            <c:rich>
              <a:bodyPr/>
              <a:lstStyle/>
              <a:p>
                <a:pPr>
                  <a:defRPr/>
                </a:pPr>
                <a:r>
                  <a:rPr lang="en-US"/>
                  <a:t>Year</a:t>
                </a:r>
              </a:p>
            </c:rich>
          </c:tx>
          <c:layout/>
        </c:title>
        <c:numFmt formatCode="General" sourceLinked="1"/>
        <c:tickLblPos val="nextTo"/>
        <c:txPr>
          <a:bodyPr rot="2040000"/>
          <a:lstStyle/>
          <a:p>
            <a:pPr>
              <a:defRPr/>
            </a:pPr>
            <a:endParaRPr lang="en-US"/>
          </a:p>
        </c:txPr>
        <c:crossAx val="87740800"/>
        <c:crosses val="autoZero"/>
        <c:auto val="1"/>
        <c:lblAlgn val="ctr"/>
        <c:lblOffset val="100"/>
      </c:catAx>
      <c:valAx>
        <c:axId val="87740800"/>
        <c:scaling>
          <c:orientation val="minMax"/>
        </c:scaling>
        <c:axPos val="l"/>
        <c:majorGridlines/>
        <c:title>
          <c:tx>
            <c:rich>
              <a:bodyPr rot="-5400000" vert="horz"/>
              <a:lstStyle/>
              <a:p>
                <a:pPr>
                  <a:defRPr/>
                </a:pPr>
                <a:r>
                  <a:rPr lang="en-US"/>
                  <a:t>% Unemployed</a:t>
                </a:r>
              </a:p>
            </c:rich>
          </c:tx>
          <c:layout/>
        </c:title>
        <c:numFmt formatCode="0.0%" sourceLinked="1"/>
        <c:tickLblPos val="nextTo"/>
        <c:crossAx val="87722240"/>
        <c:crosses val="autoZero"/>
        <c:crossBetween val="between"/>
      </c:valAx>
    </c:plotArea>
    <c:legend>
      <c:legendPos val="r"/>
      <c:layout/>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a:solidFill>
                  <a:schemeClr val="tx2"/>
                </a:solidFill>
              </a:rPr>
              <a:t>FOX VALLEY WDA JOB/WORKFORCE DEV. CENTER ACTIVITY
 TESTING SERVICES 
 PY 2010 vs. PY 2006 - PY 2009</a:t>
            </a:r>
          </a:p>
        </c:rich>
      </c:tx>
      <c:layout>
        <c:manualLayout>
          <c:xMode val="edge"/>
          <c:yMode val="edge"/>
          <c:x val="0.20423600605143769"/>
          <c:y val="2.0224719101123601E-2"/>
        </c:manualLayout>
      </c:layout>
      <c:spPr>
        <a:noFill/>
        <a:ln w="25400">
          <a:noFill/>
        </a:ln>
      </c:spPr>
    </c:title>
    <c:plotArea>
      <c:layout>
        <c:manualLayout>
          <c:layoutTarget val="inner"/>
          <c:xMode val="edge"/>
          <c:yMode val="edge"/>
          <c:x val="0.10121609798775152"/>
          <c:y val="0.21048677437777033"/>
          <c:w val="0.79727685325264752"/>
          <c:h val="0.6539325842696625"/>
        </c:manualLayout>
      </c:layout>
      <c:barChart>
        <c:barDir val="col"/>
        <c:grouping val="clustered"/>
        <c:ser>
          <c:idx val="0"/>
          <c:order val="0"/>
          <c:tx>
            <c:strRef>
              <c:f>Sheet12!$B$7:$B$8</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27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Sheet12!$A$9:$A$11</c:f>
              <c:strCache>
                <c:ptCount val="3"/>
                <c:pt idx="0">
                  <c:v>GATB (Job Service)</c:v>
                </c:pt>
                <c:pt idx="1">
                  <c:v>Keyboarding (Job Service)</c:v>
                </c:pt>
                <c:pt idx="2">
                  <c:v>MPTC GED Testing</c:v>
                </c:pt>
              </c:strCache>
            </c:strRef>
          </c:cat>
          <c:val>
            <c:numRef>
              <c:f>Sheet12!$B$9:$B$11</c:f>
              <c:numCache>
                <c:formatCode>General</c:formatCode>
                <c:ptCount val="3"/>
                <c:pt idx="0">
                  <c:v>68</c:v>
                </c:pt>
                <c:pt idx="1">
                  <c:v>107</c:v>
                </c:pt>
                <c:pt idx="2">
                  <c:v>125</c:v>
                </c:pt>
              </c:numCache>
            </c:numRef>
          </c:val>
        </c:ser>
        <c:ser>
          <c:idx val="1"/>
          <c:order val="1"/>
          <c:tx>
            <c:strRef>
              <c:f>Sheet12!$C$7:$C$8</c:f>
              <c:strCache>
                <c:ptCount val="1"/>
                <c:pt idx="0">
                  <c:v>PY 2007</c:v>
                </c:pt>
              </c:strCache>
            </c:strRef>
          </c:tx>
          <c:spPr>
            <a:solidFill>
              <a:srgbClr val="FFFF00"/>
            </a:solidFill>
            <a:ln w="12700">
              <a:solidFill>
                <a:srgbClr val="000000"/>
              </a:solidFill>
              <a:prstDash val="solid"/>
            </a:ln>
          </c:spPr>
          <c:dLbls>
            <c:spPr>
              <a:noFill/>
              <a:ln w="25400">
                <a:noFill/>
              </a:ln>
            </c:spPr>
            <c:txPr>
              <a:bodyPr rot="-27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Sheet12!$A$9:$A$11</c:f>
              <c:strCache>
                <c:ptCount val="3"/>
                <c:pt idx="0">
                  <c:v>GATB (Job Service)</c:v>
                </c:pt>
                <c:pt idx="1">
                  <c:v>Keyboarding (Job Service)</c:v>
                </c:pt>
                <c:pt idx="2">
                  <c:v>MPTC GED Testing</c:v>
                </c:pt>
              </c:strCache>
            </c:strRef>
          </c:cat>
          <c:val>
            <c:numRef>
              <c:f>Sheet12!$C$9:$C$11</c:f>
              <c:numCache>
                <c:formatCode>General</c:formatCode>
                <c:ptCount val="3"/>
                <c:pt idx="0">
                  <c:v>0</c:v>
                </c:pt>
                <c:pt idx="1">
                  <c:v>91</c:v>
                </c:pt>
                <c:pt idx="2">
                  <c:v>148</c:v>
                </c:pt>
              </c:numCache>
            </c:numRef>
          </c:val>
        </c:ser>
        <c:ser>
          <c:idx val="2"/>
          <c:order val="2"/>
          <c:tx>
            <c:strRef>
              <c:f>Sheet12!$D$7:$D$8</c:f>
              <c:strCache>
                <c:ptCount val="1"/>
                <c:pt idx="0">
                  <c:v>PY 2008</c:v>
                </c:pt>
              </c:strCache>
            </c:strRef>
          </c:tx>
          <c:spPr>
            <a:solidFill>
              <a:srgbClr val="C0504D"/>
            </a:solidFill>
            <a:ln w="12700">
              <a:solidFill>
                <a:srgbClr val="000000"/>
              </a:solidFill>
              <a:prstDash val="solid"/>
            </a:ln>
          </c:spPr>
          <c:dLbls>
            <c:spPr>
              <a:noFill/>
              <a:ln w="25400">
                <a:noFill/>
              </a:ln>
            </c:spPr>
            <c:txPr>
              <a:bodyPr rot="-27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Sheet12!$A$9:$A$11</c:f>
              <c:strCache>
                <c:ptCount val="3"/>
                <c:pt idx="0">
                  <c:v>GATB (Job Service)</c:v>
                </c:pt>
                <c:pt idx="1">
                  <c:v>Keyboarding (Job Service)</c:v>
                </c:pt>
                <c:pt idx="2">
                  <c:v>MPTC GED Testing</c:v>
                </c:pt>
              </c:strCache>
            </c:strRef>
          </c:cat>
          <c:val>
            <c:numRef>
              <c:f>Sheet12!$D$9:$D$11</c:f>
              <c:numCache>
                <c:formatCode>General</c:formatCode>
                <c:ptCount val="3"/>
                <c:pt idx="0">
                  <c:v>0</c:v>
                </c:pt>
                <c:pt idx="1">
                  <c:v>99</c:v>
                </c:pt>
                <c:pt idx="2">
                  <c:v>106</c:v>
                </c:pt>
              </c:numCache>
            </c:numRef>
          </c:val>
        </c:ser>
        <c:ser>
          <c:idx val="3"/>
          <c:order val="3"/>
          <c:tx>
            <c:strRef>
              <c:f>Sheet12!$E$7:$E$8</c:f>
              <c:strCache>
                <c:ptCount val="1"/>
                <c:pt idx="0">
                  <c:v>PY 2009</c:v>
                </c:pt>
              </c:strCache>
            </c:strRef>
          </c:tx>
          <c:spPr>
            <a:solidFill>
              <a:srgbClr val="4F81BD"/>
            </a:solidFill>
            <a:ln w="12700">
              <a:solidFill>
                <a:srgbClr val="000000"/>
              </a:solidFill>
              <a:prstDash val="solid"/>
            </a:ln>
          </c:spPr>
          <c:dLbls>
            <c:spPr>
              <a:noFill/>
              <a:ln w="25400">
                <a:noFill/>
              </a:ln>
            </c:spPr>
            <c:txPr>
              <a:bodyPr rot="-27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Sheet12!$A$9:$A$11</c:f>
              <c:strCache>
                <c:ptCount val="3"/>
                <c:pt idx="0">
                  <c:v>GATB (Job Service)</c:v>
                </c:pt>
                <c:pt idx="1">
                  <c:v>Keyboarding (Job Service)</c:v>
                </c:pt>
                <c:pt idx="2">
                  <c:v>MPTC GED Testing</c:v>
                </c:pt>
              </c:strCache>
            </c:strRef>
          </c:cat>
          <c:val>
            <c:numRef>
              <c:f>Sheet12!$E$9:$E$11</c:f>
              <c:numCache>
                <c:formatCode>General</c:formatCode>
                <c:ptCount val="3"/>
                <c:pt idx="0">
                  <c:v>0</c:v>
                </c:pt>
                <c:pt idx="1">
                  <c:v>43</c:v>
                </c:pt>
                <c:pt idx="2">
                  <c:v>104</c:v>
                </c:pt>
              </c:numCache>
            </c:numRef>
          </c:val>
        </c:ser>
        <c:ser>
          <c:idx val="4"/>
          <c:order val="4"/>
          <c:tx>
            <c:strRef>
              <c:f>Sheet12!$F$7:$F$8</c:f>
              <c:strCache>
                <c:ptCount val="1"/>
                <c:pt idx="0">
                  <c:v>PY 2010</c:v>
                </c:pt>
              </c:strCache>
            </c:strRef>
          </c:tx>
          <c:spPr>
            <a:solidFill>
              <a:srgbClr val="000000"/>
            </a:solidFill>
            <a:ln w="12700">
              <a:solidFill>
                <a:srgbClr val="000000"/>
              </a:solidFill>
              <a:prstDash val="solid"/>
            </a:ln>
          </c:spPr>
          <c:dLbls>
            <c:spPr>
              <a:noFill/>
              <a:ln w="25400">
                <a:noFill/>
              </a:ln>
            </c:spPr>
            <c:txPr>
              <a:bodyPr rot="-2700000" vert="horz"/>
              <a:lstStyle/>
              <a:p>
                <a:pPr algn="ctr">
                  <a:defRPr sz="800" b="1" i="0" u="none" strike="noStrike" baseline="0">
                    <a:solidFill>
                      <a:srgbClr val="000000"/>
                    </a:solidFill>
                    <a:latin typeface="Arial"/>
                    <a:ea typeface="Arial"/>
                    <a:cs typeface="Arial"/>
                  </a:defRPr>
                </a:pPr>
                <a:endParaRPr lang="en-US"/>
              </a:p>
            </c:txPr>
            <c:dLblPos val="outEnd"/>
            <c:showVal val="1"/>
          </c:dLbls>
          <c:cat>
            <c:strRef>
              <c:f>Sheet12!$A$9:$A$11</c:f>
              <c:strCache>
                <c:ptCount val="3"/>
                <c:pt idx="0">
                  <c:v>GATB (Job Service)</c:v>
                </c:pt>
                <c:pt idx="1">
                  <c:v>Keyboarding (Job Service)</c:v>
                </c:pt>
                <c:pt idx="2">
                  <c:v>MPTC GED Testing</c:v>
                </c:pt>
              </c:strCache>
            </c:strRef>
          </c:cat>
          <c:val>
            <c:numRef>
              <c:f>Sheet12!$F$9:$F$11</c:f>
              <c:numCache>
                <c:formatCode>General</c:formatCode>
                <c:ptCount val="3"/>
                <c:pt idx="0">
                  <c:v>0</c:v>
                </c:pt>
                <c:pt idx="1">
                  <c:v>62</c:v>
                </c:pt>
                <c:pt idx="2">
                  <c:v>79</c:v>
                </c:pt>
              </c:numCache>
            </c:numRef>
          </c:val>
        </c:ser>
        <c:dLbls>
          <c:showVal val="1"/>
        </c:dLbls>
        <c:axId val="84871040"/>
        <c:axId val="84889600"/>
      </c:barChart>
      <c:catAx>
        <c:axId val="84871040"/>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TESTING SERVICE PROVIDED</a:t>
                </a:r>
              </a:p>
            </c:rich>
          </c:tx>
          <c:layout>
            <c:manualLayout>
              <c:xMode val="edge"/>
              <c:yMode val="edge"/>
              <c:x val="0.37367624810892586"/>
              <c:y val="0.92808988764044964"/>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4889600"/>
        <c:crosses val="autoZero"/>
        <c:auto val="1"/>
        <c:lblAlgn val="ctr"/>
        <c:lblOffset val="100"/>
        <c:tickLblSkip val="1"/>
        <c:tickMarkSkip val="1"/>
      </c:catAx>
      <c:valAx>
        <c:axId val="84889600"/>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a:t>
                </a:r>
              </a:p>
            </c:rich>
          </c:tx>
          <c:layout>
            <c:manualLayout>
              <c:xMode val="edge"/>
              <c:yMode val="edge"/>
              <c:x val="3.8209166161922059E-3"/>
              <c:y val="0.43143358072147026"/>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4871040"/>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43370786516853932"/>
          <c:w val="8.9258698940998568E-2"/>
          <c:h val="0.2157303370786519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STATE</a:t>
            </a:r>
            <a:r>
              <a:rPr lang="en-US" sz="1200" baseline="0"/>
              <a:t> OF WISCONSIN</a:t>
            </a:r>
          </a:p>
          <a:p>
            <a:pPr>
              <a:defRPr sz="1200"/>
            </a:pPr>
            <a:r>
              <a:rPr lang="en-US" sz="1200" baseline="0"/>
              <a:t>Average Number of Individuals Unemployed by Year 1990-2009</a:t>
            </a:r>
            <a:endParaRPr lang="en-US" sz="1200"/>
          </a:p>
        </c:rich>
      </c:tx>
      <c:layout/>
    </c:title>
    <c:plotArea>
      <c:layout>
        <c:manualLayout>
          <c:layoutTarget val="inner"/>
          <c:xMode val="edge"/>
          <c:yMode val="edge"/>
          <c:x val="0.17729783080736161"/>
          <c:y val="0.16179996880234962"/>
          <c:w val="0.6078578064145852"/>
          <c:h val="0.61581503862404974"/>
        </c:manualLayout>
      </c:layout>
      <c:lineChart>
        <c:grouping val="standard"/>
        <c:ser>
          <c:idx val="0"/>
          <c:order val="0"/>
          <c:tx>
            <c:v>Ave. Number</c:v>
          </c:tx>
          <c:dLbls>
            <c:txPr>
              <a:bodyPr rot="-4020000"/>
              <a:lstStyle/>
              <a:p>
                <a:pPr>
                  <a:defRPr/>
                </a:pPr>
                <a:endParaRPr lang="en-US"/>
              </a:p>
            </c:txPr>
            <c:dLblPos val="b"/>
            <c:showVal val="1"/>
          </c:dLbls>
          <c:cat>
            <c:strRef>
              <c:f>WIS.!$E$42:$E$62</c:f>
              <c:strCache>
                <c:ptCount val="21"/>
                <c:pt idx="0">
                  <c:v>1990</c:v>
                </c:pt>
                <c:pt idx="2">
                  <c:v>1992</c:v>
                </c:pt>
                <c:pt idx="4">
                  <c:v>1994</c:v>
                </c:pt>
                <c:pt idx="6">
                  <c:v>1996</c:v>
                </c:pt>
                <c:pt idx="8">
                  <c:v>1998</c:v>
                </c:pt>
                <c:pt idx="10">
                  <c:v>2000</c:v>
                </c:pt>
                <c:pt idx="12">
                  <c:v>2002</c:v>
                </c:pt>
                <c:pt idx="14">
                  <c:v>2004</c:v>
                </c:pt>
                <c:pt idx="16">
                  <c:v>2006</c:v>
                </c:pt>
                <c:pt idx="18">
                  <c:v>2008</c:v>
                </c:pt>
                <c:pt idx="19">
                  <c:v> </c:v>
                </c:pt>
                <c:pt idx="20">
                  <c:v>2010</c:v>
                </c:pt>
              </c:strCache>
            </c:strRef>
          </c:cat>
          <c:val>
            <c:numRef>
              <c:f>WIS.!$F$42:$F$62</c:f>
              <c:numCache>
                <c:formatCode>#,##0</c:formatCode>
                <c:ptCount val="21"/>
                <c:pt idx="0">
                  <c:v>112769</c:v>
                </c:pt>
                <c:pt idx="1">
                  <c:v>140788</c:v>
                </c:pt>
                <c:pt idx="2">
                  <c:v>138822</c:v>
                </c:pt>
                <c:pt idx="3">
                  <c:v>123959</c:v>
                </c:pt>
                <c:pt idx="4">
                  <c:v>121782</c:v>
                </c:pt>
                <c:pt idx="5">
                  <c:v>107610</c:v>
                </c:pt>
                <c:pt idx="6">
                  <c:v>105430</c:v>
                </c:pt>
                <c:pt idx="7">
                  <c:v>103028</c:v>
                </c:pt>
                <c:pt idx="8">
                  <c:v>97084</c:v>
                </c:pt>
                <c:pt idx="9">
                  <c:v>91002</c:v>
                </c:pt>
                <c:pt idx="10">
                  <c:v>101207</c:v>
                </c:pt>
                <c:pt idx="11">
                  <c:v>133061</c:v>
                </c:pt>
                <c:pt idx="12">
                  <c:v>160153</c:v>
                </c:pt>
                <c:pt idx="13">
                  <c:v>171087</c:v>
                </c:pt>
                <c:pt idx="14">
                  <c:v>152026</c:v>
                </c:pt>
                <c:pt idx="15">
                  <c:v>145691</c:v>
                </c:pt>
                <c:pt idx="16">
                  <c:v>144614</c:v>
                </c:pt>
                <c:pt idx="17">
                  <c:v>148455</c:v>
                </c:pt>
                <c:pt idx="18">
                  <c:v>150582</c:v>
                </c:pt>
                <c:pt idx="19">
                  <c:v>271155</c:v>
                </c:pt>
                <c:pt idx="20">
                  <c:v>255335</c:v>
                </c:pt>
              </c:numCache>
            </c:numRef>
          </c:val>
        </c:ser>
        <c:dLbls>
          <c:showVal val="1"/>
        </c:dLbls>
        <c:marker val="1"/>
        <c:axId val="87773568"/>
        <c:axId val="87775488"/>
      </c:lineChart>
      <c:catAx>
        <c:axId val="87773568"/>
        <c:scaling>
          <c:orientation val="minMax"/>
        </c:scaling>
        <c:axPos val="b"/>
        <c:title>
          <c:tx>
            <c:rich>
              <a:bodyPr/>
              <a:lstStyle/>
              <a:p>
                <a:pPr>
                  <a:defRPr/>
                </a:pPr>
                <a:r>
                  <a:rPr lang="en-US"/>
                  <a:t>Year</a:t>
                </a:r>
              </a:p>
            </c:rich>
          </c:tx>
          <c:layout/>
        </c:title>
        <c:numFmt formatCode="General" sourceLinked="1"/>
        <c:tickLblPos val="nextTo"/>
        <c:txPr>
          <a:bodyPr rot="2760000"/>
          <a:lstStyle/>
          <a:p>
            <a:pPr>
              <a:defRPr/>
            </a:pPr>
            <a:endParaRPr lang="en-US"/>
          </a:p>
        </c:txPr>
        <c:crossAx val="87775488"/>
        <c:crosses val="autoZero"/>
        <c:auto val="1"/>
        <c:lblAlgn val="ctr"/>
        <c:lblOffset val="100"/>
      </c:catAx>
      <c:valAx>
        <c:axId val="87775488"/>
        <c:scaling>
          <c:orientation val="minMax"/>
        </c:scaling>
        <c:axPos val="l"/>
        <c:majorGridlines/>
        <c:title>
          <c:tx>
            <c:rich>
              <a:bodyPr rot="-5400000" vert="horz"/>
              <a:lstStyle/>
              <a:p>
                <a:pPr>
                  <a:defRPr/>
                </a:pPr>
                <a:r>
                  <a:rPr lang="en-US"/>
                  <a:t>Ave.</a:t>
                </a:r>
                <a:r>
                  <a:rPr lang="en-US" baseline="0"/>
                  <a:t> # Unemployed</a:t>
                </a:r>
                <a:endParaRPr lang="en-US"/>
              </a:p>
            </c:rich>
          </c:tx>
          <c:layout/>
        </c:title>
        <c:numFmt formatCode="#,##0" sourceLinked="1"/>
        <c:tickLblPos val="nextTo"/>
        <c:crossAx val="87773568"/>
        <c:crosses val="autoZero"/>
        <c:crossBetween val="between"/>
      </c:valAx>
    </c:plotArea>
    <c:legend>
      <c:legendPos val="r"/>
      <c:layout/>
    </c:legend>
    <c:plotVisOnly val="1"/>
    <c:dispBlanksAs val="gap"/>
  </c:chart>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Fox</a:t>
            </a:r>
            <a:r>
              <a:rPr lang="en-US" sz="1200" baseline="0"/>
              <a:t> Valley Workforce Development Area</a:t>
            </a:r>
          </a:p>
          <a:p>
            <a:pPr>
              <a:defRPr sz="1200"/>
            </a:pPr>
            <a:r>
              <a:rPr lang="en-US" sz="1200" baseline="0"/>
              <a:t>Annual Unemployment Rates 1990- 2010</a:t>
            </a:r>
            <a:endParaRPr lang="en-US" sz="1200"/>
          </a:p>
        </c:rich>
      </c:tx>
      <c:layout/>
    </c:title>
    <c:plotArea>
      <c:layout/>
      <c:lineChart>
        <c:grouping val="standard"/>
        <c:ser>
          <c:idx val="0"/>
          <c:order val="0"/>
          <c:tx>
            <c:v>UR</c:v>
          </c:tx>
          <c:dLbls>
            <c:txPr>
              <a:bodyPr rot="-3960000"/>
              <a:lstStyle/>
              <a:p>
                <a:pPr>
                  <a:defRPr/>
                </a:pPr>
                <a:endParaRPr lang="en-US"/>
              </a:p>
            </c:txPr>
            <c:dLblPos val="t"/>
            <c:showVal val="1"/>
          </c:dLbls>
          <c:cat>
            <c:numRef>
              <c:f>'Comparison US-WIS-FVWDA'!$I$12:$I$32</c:f>
              <c:numCache>
                <c:formatCode>General</c:formatCode>
                <c:ptCount val="21"/>
                <c:pt idx="0">
                  <c:v>1990</c:v>
                </c:pt>
                <c:pt idx="2">
                  <c:v>1992</c:v>
                </c:pt>
                <c:pt idx="4">
                  <c:v>1994</c:v>
                </c:pt>
                <c:pt idx="6">
                  <c:v>1996</c:v>
                </c:pt>
                <c:pt idx="8">
                  <c:v>1998</c:v>
                </c:pt>
                <c:pt idx="10">
                  <c:v>2000</c:v>
                </c:pt>
                <c:pt idx="12">
                  <c:v>2002</c:v>
                </c:pt>
                <c:pt idx="14">
                  <c:v>2004</c:v>
                </c:pt>
                <c:pt idx="16">
                  <c:v>2006</c:v>
                </c:pt>
                <c:pt idx="18">
                  <c:v>2008</c:v>
                </c:pt>
                <c:pt idx="20">
                  <c:v>2010</c:v>
                </c:pt>
              </c:numCache>
            </c:numRef>
          </c:cat>
          <c:val>
            <c:numRef>
              <c:f>'Comparison US-WIS-FVWDA'!$J$12:$J$32</c:f>
              <c:numCache>
                <c:formatCode>0.0%</c:formatCode>
                <c:ptCount val="21"/>
                <c:pt idx="0">
                  <c:v>4.2000000000000023E-2</c:v>
                </c:pt>
                <c:pt idx="1">
                  <c:v>4.3999999999999997E-2</c:v>
                </c:pt>
                <c:pt idx="2">
                  <c:v>4.1000000000000002E-2</c:v>
                </c:pt>
                <c:pt idx="3">
                  <c:v>3.9000000000000014E-2</c:v>
                </c:pt>
                <c:pt idx="4">
                  <c:v>3.9000000000000014E-2</c:v>
                </c:pt>
                <c:pt idx="5">
                  <c:v>3.4000000000000002E-2</c:v>
                </c:pt>
                <c:pt idx="6">
                  <c:v>3.2000000000000042E-2</c:v>
                </c:pt>
                <c:pt idx="7">
                  <c:v>3.2000000000000042E-2</c:v>
                </c:pt>
                <c:pt idx="8">
                  <c:v>2.9000000000000001E-2</c:v>
                </c:pt>
                <c:pt idx="9">
                  <c:v>2.5999999999999999E-2</c:v>
                </c:pt>
                <c:pt idx="10">
                  <c:v>3.0000000000000002E-2</c:v>
                </c:pt>
                <c:pt idx="11">
                  <c:v>4.1000000000000002E-2</c:v>
                </c:pt>
                <c:pt idx="12">
                  <c:v>5.1999999999999998E-2</c:v>
                </c:pt>
                <c:pt idx="13">
                  <c:v>5.5000000000000014E-2</c:v>
                </c:pt>
                <c:pt idx="14">
                  <c:v>4.8000000000000001E-2</c:v>
                </c:pt>
                <c:pt idx="15">
                  <c:v>4.7000000000000014E-2</c:v>
                </c:pt>
                <c:pt idx="16">
                  <c:v>4.5999999999999999E-2</c:v>
                </c:pt>
                <c:pt idx="17">
                  <c:v>4.7000000000000014E-2</c:v>
                </c:pt>
                <c:pt idx="18">
                  <c:v>4.7000000000000014E-2</c:v>
                </c:pt>
                <c:pt idx="19">
                  <c:v>8.6000000000000021E-2</c:v>
                </c:pt>
                <c:pt idx="20">
                  <c:v>7.9000000000000098E-2</c:v>
                </c:pt>
              </c:numCache>
            </c:numRef>
          </c:val>
        </c:ser>
        <c:dLbls>
          <c:showVal val="1"/>
        </c:dLbls>
        <c:marker val="1"/>
        <c:axId val="87809024"/>
        <c:axId val="87819392"/>
      </c:lineChart>
      <c:catAx>
        <c:axId val="87809024"/>
        <c:scaling>
          <c:orientation val="minMax"/>
        </c:scaling>
        <c:axPos val="b"/>
        <c:title>
          <c:tx>
            <c:rich>
              <a:bodyPr/>
              <a:lstStyle/>
              <a:p>
                <a:pPr>
                  <a:defRPr/>
                </a:pPr>
                <a:r>
                  <a:rPr lang="en-US"/>
                  <a:t>Year</a:t>
                </a:r>
              </a:p>
            </c:rich>
          </c:tx>
          <c:layout/>
        </c:title>
        <c:numFmt formatCode="General" sourceLinked="1"/>
        <c:tickLblPos val="nextTo"/>
        <c:txPr>
          <a:bodyPr rot="-2340000"/>
          <a:lstStyle/>
          <a:p>
            <a:pPr>
              <a:defRPr/>
            </a:pPr>
            <a:endParaRPr lang="en-US"/>
          </a:p>
        </c:txPr>
        <c:crossAx val="87819392"/>
        <c:crosses val="autoZero"/>
        <c:auto val="1"/>
        <c:lblAlgn val="ctr"/>
        <c:lblOffset val="100"/>
      </c:catAx>
      <c:valAx>
        <c:axId val="87819392"/>
        <c:scaling>
          <c:orientation val="minMax"/>
        </c:scaling>
        <c:axPos val="l"/>
        <c:majorGridlines/>
        <c:title>
          <c:tx>
            <c:rich>
              <a:bodyPr rot="-5400000" vert="horz"/>
              <a:lstStyle/>
              <a:p>
                <a:pPr>
                  <a:defRPr/>
                </a:pPr>
                <a:r>
                  <a:rPr lang="en-US"/>
                  <a:t>% Unemployed</a:t>
                </a:r>
              </a:p>
            </c:rich>
          </c:tx>
          <c:layout/>
        </c:title>
        <c:numFmt formatCode="0.0%" sourceLinked="1"/>
        <c:tickLblPos val="nextTo"/>
        <c:crossAx val="87809024"/>
        <c:crosses val="autoZero"/>
        <c:crossBetween val="between"/>
      </c:valAx>
    </c:plotArea>
    <c:legend>
      <c:legendPos val="r"/>
      <c:layout>
        <c:manualLayout>
          <c:xMode val="edge"/>
          <c:yMode val="edge"/>
          <c:x val="0.86762589269364909"/>
          <c:y val="0.52821772278465029"/>
          <c:w val="0.11493224684123811"/>
          <c:h val="5.7405574303212137E-2"/>
        </c:manualLayout>
      </c:layout>
      <c:txPr>
        <a:bodyPr/>
        <a:lstStyle/>
        <a:p>
          <a:pPr>
            <a:defRPr sz="800"/>
          </a:pPr>
          <a:endParaRPr lang="en-US"/>
        </a:p>
      </c:txPr>
    </c:legend>
    <c:plotVisOnly val="1"/>
    <c:dispBlanksAs val="gap"/>
  </c:chart>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pPr>
            <a:r>
              <a:rPr lang="en-US" sz="1200"/>
              <a:t>Fox</a:t>
            </a:r>
            <a:r>
              <a:rPr lang="en-US" sz="1200" baseline="0"/>
              <a:t> Valley Workforce Development Area</a:t>
            </a:r>
          </a:p>
          <a:p>
            <a:pPr>
              <a:defRPr sz="1200"/>
            </a:pPr>
            <a:r>
              <a:rPr lang="en-US" sz="1200" baseline="0"/>
              <a:t>Ave. Number of Individuals Unemployed </a:t>
            </a:r>
          </a:p>
          <a:p>
            <a:pPr>
              <a:defRPr sz="1200"/>
            </a:pPr>
            <a:r>
              <a:rPr lang="en-US" sz="1200" baseline="0"/>
              <a:t>by Year 1990-2010</a:t>
            </a:r>
            <a:endParaRPr lang="en-US" sz="1200"/>
          </a:p>
        </c:rich>
      </c:tx>
      <c:layout>
        <c:manualLayout>
          <c:xMode val="edge"/>
          <c:yMode val="edge"/>
          <c:x val="0.28012820512820513"/>
          <c:y val="3.1518400625453729E-3"/>
        </c:manualLayout>
      </c:layout>
    </c:title>
    <c:plotArea>
      <c:layout>
        <c:manualLayout>
          <c:layoutTarget val="inner"/>
          <c:xMode val="edge"/>
          <c:yMode val="edge"/>
          <c:x val="0.13479212157303871"/>
          <c:y val="0.14551829550717993"/>
          <c:w val="0.69487080677072766"/>
          <c:h val="0.66489207966651442"/>
        </c:manualLayout>
      </c:layout>
      <c:lineChart>
        <c:grouping val="standard"/>
        <c:ser>
          <c:idx val="0"/>
          <c:order val="0"/>
          <c:dLbls>
            <c:txPr>
              <a:bodyPr rot="-3960000"/>
              <a:lstStyle/>
              <a:p>
                <a:pPr>
                  <a:defRPr/>
                </a:pPr>
                <a:endParaRPr lang="en-US"/>
              </a:p>
            </c:txPr>
            <c:dLblPos val="t"/>
            <c:showVal val="1"/>
          </c:dLbls>
          <c:cat>
            <c:strRef>
              <c:f>'FVWDA 1990 - 2007 UR'!$K$33:$K$53</c:f>
              <c:strCache>
                <c:ptCount val="21"/>
                <c:pt idx="0">
                  <c:v>1990</c:v>
                </c:pt>
                <c:pt idx="1">
                  <c:v> </c:v>
                </c:pt>
                <c:pt idx="2">
                  <c:v>1992</c:v>
                </c:pt>
                <c:pt idx="3">
                  <c:v> </c:v>
                </c:pt>
                <c:pt idx="4">
                  <c:v>1994</c:v>
                </c:pt>
                <c:pt idx="5">
                  <c:v> </c:v>
                </c:pt>
                <c:pt idx="6">
                  <c:v>1996</c:v>
                </c:pt>
                <c:pt idx="7">
                  <c:v> </c:v>
                </c:pt>
                <c:pt idx="8">
                  <c:v>1998</c:v>
                </c:pt>
                <c:pt idx="9">
                  <c:v> </c:v>
                </c:pt>
                <c:pt idx="10">
                  <c:v>2000</c:v>
                </c:pt>
                <c:pt idx="11">
                  <c:v> </c:v>
                </c:pt>
                <c:pt idx="12">
                  <c:v>2002</c:v>
                </c:pt>
                <c:pt idx="13">
                  <c:v> </c:v>
                </c:pt>
                <c:pt idx="14">
                  <c:v>2004</c:v>
                </c:pt>
                <c:pt idx="15">
                  <c:v> </c:v>
                </c:pt>
                <c:pt idx="16">
                  <c:v>2006</c:v>
                </c:pt>
                <c:pt idx="17">
                  <c:v> </c:v>
                </c:pt>
                <c:pt idx="18">
                  <c:v>2008</c:v>
                </c:pt>
                <c:pt idx="20">
                  <c:v>2010</c:v>
                </c:pt>
              </c:strCache>
            </c:strRef>
          </c:cat>
          <c:val>
            <c:numRef>
              <c:f>'FVWDA 1990 - 2007 UR'!$L$33:$L$53</c:f>
              <c:numCache>
                <c:formatCode>#,##0</c:formatCode>
                <c:ptCount val="21"/>
                <c:pt idx="0">
                  <c:v>11698</c:v>
                </c:pt>
                <c:pt idx="1">
                  <c:v>12841</c:v>
                </c:pt>
                <c:pt idx="2">
                  <c:v>12270</c:v>
                </c:pt>
                <c:pt idx="3">
                  <c:v>11880</c:v>
                </c:pt>
                <c:pt idx="4">
                  <c:v>12353</c:v>
                </c:pt>
                <c:pt idx="5">
                  <c:v>10876</c:v>
                </c:pt>
                <c:pt idx="6">
                  <c:v>10289</c:v>
                </c:pt>
                <c:pt idx="7">
                  <c:v>10347</c:v>
                </c:pt>
                <c:pt idx="8">
                  <c:v>9494</c:v>
                </c:pt>
                <c:pt idx="9">
                  <c:v>8598</c:v>
                </c:pt>
                <c:pt idx="10">
                  <c:v>9299</c:v>
                </c:pt>
                <c:pt idx="11">
                  <c:v>12976</c:v>
                </c:pt>
                <c:pt idx="12">
                  <c:v>16531</c:v>
                </c:pt>
                <c:pt idx="13">
                  <c:v>17648</c:v>
                </c:pt>
                <c:pt idx="14">
                  <c:v>15367</c:v>
                </c:pt>
                <c:pt idx="15">
                  <c:v>14945</c:v>
                </c:pt>
                <c:pt idx="16">
                  <c:v>15002</c:v>
                </c:pt>
                <c:pt idx="17">
                  <c:v>15200</c:v>
                </c:pt>
                <c:pt idx="18">
                  <c:v>15287</c:v>
                </c:pt>
                <c:pt idx="19">
                  <c:v>28097</c:v>
                </c:pt>
                <c:pt idx="20">
                  <c:v>25643</c:v>
                </c:pt>
              </c:numCache>
            </c:numRef>
          </c:val>
        </c:ser>
        <c:dLbls>
          <c:showVal val="1"/>
        </c:dLbls>
        <c:marker val="1"/>
        <c:axId val="87852160"/>
        <c:axId val="87854080"/>
      </c:lineChart>
      <c:catAx>
        <c:axId val="87852160"/>
        <c:scaling>
          <c:orientation val="minMax"/>
        </c:scaling>
        <c:axPos val="b"/>
        <c:title>
          <c:tx>
            <c:rich>
              <a:bodyPr/>
              <a:lstStyle/>
              <a:p>
                <a:pPr>
                  <a:defRPr/>
                </a:pPr>
                <a:r>
                  <a:rPr lang="en-US"/>
                  <a:t>Year</a:t>
                </a:r>
              </a:p>
            </c:rich>
          </c:tx>
          <c:layout/>
        </c:title>
        <c:numFmt formatCode="General" sourceLinked="1"/>
        <c:tickLblPos val="nextTo"/>
        <c:txPr>
          <a:bodyPr rot="5400000" vert="horz"/>
          <a:lstStyle/>
          <a:p>
            <a:pPr>
              <a:defRPr/>
            </a:pPr>
            <a:endParaRPr lang="en-US"/>
          </a:p>
        </c:txPr>
        <c:crossAx val="87854080"/>
        <c:crosses val="autoZero"/>
        <c:auto val="1"/>
        <c:lblAlgn val="ctr"/>
        <c:lblOffset val="100"/>
      </c:catAx>
      <c:valAx>
        <c:axId val="87854080"/>
        <c:scaling>
          <c:orientation val="minMax"/>
        </c:scaling>
        <c:axPos val="l"/>
        <c:majorGridlines/>
        <c:title>
          <c:tx>
            <c:rich>
              <a:bodyPr rot="-5400000" vert="horz"/>
              <a:lstStyle/>
              <a:p>
                <a:pPr>
                  <a:defRPr/>
                </a:pPr>
                <a:r>
                  <a:rPr lang="en-US"/>
                  <a:t>Ave. # Unemployed</a:t>
                </a:r>
              </a:p>
            </c:rich>
          </c:tx>
          <c:layout/>
        </c:title>
        <c:numFmt formatCode="#,##0" sourceLinked="1"/>
        <c:tickLblPos val="nextTo"/>
        <c:crossAx val="87852160"/>
        <c:crosses val="autoZero"/>
        <c:crossBetween val="between"/>
      </c:valAx>
    </c:plotArea>
    <c:legend>
      <c:legendPos val="r"/>
      <c:layout/>
    </c:legend>
    <c:plotVisOnly val="1"/>
    <c:dispBlanksAs val="gap"/>
  </c:chart>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Fox</a:t>
            </a:r>
            <a:r>
              <a:rPr lang="en-US" sz="1200" baseline="0"/>
              <a:t> Valley Workforce Development Area</a:t>
            </a:r>
          </a:p>
          <a:p>
            <a:pPr>
              <a:defRPr sz="1200"/>
            </a:pPr>
            <a:r>
              <a:rPr lang="en-US" sz="1200" baseline="0"/>
              <a:t>Labor Force, Employed &amp; Unemployed July 2011 vs. July 2008 -2010</a:t>
            </a:r>
            <a:endParaRPr lang="en-US" sz="1200"/>
          </a:p>
        </c:rich>
      </c:tx>
      <c:layout>
        <c:manualLayout>
          <c:xMode val="edge"/>
          <c:yMode val="edge"/>
          <c:x val="0.12422536224067901"/>
          <c:y val="1.8518224790246542E-2"/>
        </c:manualLayout>
      </c:layout>
    </c:title>
    <c:plotArea>
      <c:layout>
        <c:manualLayout>
          <c:layoutTarget val="inner"/>
          <c:xMode val="edge"/>
          <c:yMode val="edge"/>
          <c:x val="0.20665529308836394"/>
          <c:y val="0.18595966643410108"/>
          <c:w val="0.58919335083114499"/>
          <c:h val="0.69808764410777768"/>
        </c:manualLayout>
      </c:layout>
      <c:barChart>
        <c:barDir val="col"/>
        <c:grouping val="clustered"/>
        <c:ser>
          <c:idx val="0"/>
          <c:order val="0"/>
          <c:tx>
            <c:strRef>
              <c:f>'LF-UE-Emp. Oct.'!$C$12</c:f>
              <c:strCache>
                <c:ptCount val="1"/>
                <c:pt idx="0">
                  <c:v>July-08</c:v>
                </c:pt>
              </c:strCache>
            </c:strRef>
          </c:tx>
          <c:spPr>
            <a:solidFill>
              <a:schemeClr val="accent3">
                <a:lumMod val="75000"/>
              </a:schemeClr>
            </a:solidFill>
          </c:spPr>
          <c:dLbls>
            <c:txPr>
              <a:bodyPr rot="-3600000"/>
              <a:lstStyle/>
              <a:p>
                <a:pPr>
                  <a:defRPr sz="800"/>
                </a:pPr>
                <a:endParaRPr lang="en-US"/>
              </a:p>
            </c:txPr>
            <c:dLblPos val="outEnd"/>
            <c:showVal val="1"/>
          </c:dLbls>
          <c:cat>
            <c:strRef>
              <c:f>'LF-UE-Emp. Oct.'!$B$13:$B$15</c:f>
              <c:strCache>
                <c:ptCount val="3"/>
                <c:pt idx="0">
                  <c:v>Labor Force</c:v>
                </c:pt>
                <c:pt idx="1">
                  <c:v>Employed</c:v>
                </c:pt>
                <c:pt idx="2">
                  <c:v>Unemployed</c:v>
                </c:pt>
              </c:strCache>
            </c:strRef>
          </c:cat>
          <c:val>
            <c:numRef>
              <c:f>'LF-UE-Emp. Oct.'!$C$13:$C$15</c:f>
              <c:numCache>
                <c:formatCode>#,##0</c:formatCode>
                <c:ptCount val="3"/>
                <c:pt idx="0">
                  <c:v>330319</c:v>
                </c:pt>
                <c:pt idx="1">
                  <c:v>316307</c:v>
                </c:pt>
                <c:pt idx="2">
                  <c:v>14612</c:v>
                </c:pt>
              </c:numCache>
            </c:numRef>
          </c:val>
        </c:ser>
        <c:ser>
          <c:idx val="1"/>
          <c:order val="1"/>
          <c:tx>
            <c:strRef>
              <c:f>'LF-UE-Emp. Oct.'!$D$12</c:f>
              <c:strCache>
                <c:ptCount val="1"/>
                <c:pt idx="0">
                  <c:v>July-09</c:v>
                </c:pt>
              </c:strCache>
            </c:strRef>
          </c:tx>
          <c:spPr>
            <a:solidFill>
              <a:schemeClr val="accent2"/>
            </a:solidFill>
          </c:spPr>
          <c:dLbls>
            <c:txPr>
              <a:bodyPr rot="-3600000"/>
              <a:lstStyle/>
              <a:p>
                <a:pPr>
                  <a:defRPr sz="800"/>
                </a:pPr>
                <a:endParaRPr lang="en-US"/>
              </a:p>
            </c:txPr>
            <c:dLblPos val="outEnd"/>
            <c:showVal val="1"/>
          </c:dLbls>
          <c:cat>
            <c:strRef>
              <c:f>'LF-UE-Emp. Oct.'!$B$13:$B$15</c:f>
              <c:strCache>
                <c:ptCount val="3"/>
                <c:pt idx="0">
                  <c:v>Labor Force</c:v>
                </c:pt>
                <c:pt idx="1">
                  <c:v>Employed</c:v>
                </c:pt>
                <c:pt idx="2">
                  <c:v>Unemployed</c:v>
                </c:pt>
              </c:strCache>
            </c:strRef>
          </c:cat>
          <c:val>
            <c:numRef>
              <c:f>'LF-UE-Emp. Oct.'!$D$13:$D$15</c:f>
              <c:numCache>
                <c:formatCode>#,##0</c:formatCode>
                <c:ptCount val="3"/>
                <c:pt idx="0">
                  <c:v>334670</c:v>
                </c:pt>
                <c:pt idx="1">
                  <c:v>305098</c:v>
                </c:pt>
                <c:pt idx="2">
                  <c:v>29572</c:v>
                </c:pt>
              </c:numCache>
            </c:numRef>
          </c:val>
        </c:ser>
        <c:ser>
          <c:idx val="2"/>
          <c:order val="2"/>
          <c:tx>
            <c:strRef>
              <c:f>'LF-UE-Emp. Oct.'!$E$12</c:f>
              <c:strCache>
                <c:ptCount val="1"/>
                <c:pt idx="0">
                  <c:v>July-10</c:v>
                </c:pt>
              </c:strCache>
            </c:strRef>
          </c:tx>
          <c:spPr>
            <a:solidFill>
              <a:schemeClr val="tx2">
                <a:lumMod val="60000"/>
                <a:lumOff val="40000"/>
              </a:schemeClr>
            </a:solidFill>
          </c:spPr>
          <c:dLbls>
            <c:txPr>
              <a:bodyPr rot="-3600000"/>
              <a:lstStyle/>
              <a:p>
                <a:pPr>
                  <a:defRPr sz="800"/>
                </a:pPr>
                <a:endParaRPr lang="en-US"/>
              </a:p>
            </c:txPr>
            <c:dLblPos val="outEnd"/>
            <c:showVal val="1"/>
          </c:dLbls>
          <c:cat>
            <c:strRef>
              <c:f>'LF-UE-Emp. Oct.'!$B$13:$B$15</c:f>
              <c:strCache>
                <c:ptCount val="3"/>
                <c:pt idx="0">
                  <c:v>Labor Force</c:v>
                </c:pt>
                <c:pt idx="1">
                  <c:v>Employed</c:v>
                </c:pt>
                <c:pt idx="2">
                  <c:v>Unemployed</c:v>
                </c:pt>
              </c:strCache>
            </c:strRef>
          </c:cat>
          <c:val>
            <c:numRef>
              <c:f>'LF-UE-Emp. Oct.'!$E$13:$E$15</c:f>
              <c:numCache>
                <c:formatCode>#,##0</c:formatCode>
                <c:ptCount val="3"/>
                <c:pt idx="0">
                  <c:v>330250</c:v>
                </c:pt>
                <c:pt idx="1">
                  <c:v>305212</c:v>
                </c:pt>
                <c:pt idx="2">
                  <c:v>25039</c:v>
                </c:pt>
              </c:numCache>
            </c:numRef>
          </c:val>
        </c:ser>
        <c:ser>
          <c:idx val="3"/>
          <c:order val="3"/>
          <c:tx>
            <c:strRef>
              <c:f>'LF-UE-Emp. Oct.'!$F$12</c:f>
              <c:strCache>
                <c:ptCount val="1"/>
                <c:pt idx="0">
                  <c:v>July-11</c:v>
                </c:pt>
              </c:strCache>
            </c:strRef>
          </c:tx>
          <c:spPr>
            <a:solidFill>
              <a:schemeClr val="tx1"/>
            </a:solidFill>
          </c:spPr>
          <c:dLbls>
            <c:txPr>
              <a:bodyPr rot="-3600000"/>
              <a:lstStyle/>
              <a:p>
                <a:pPr>
                  <a:defRPr sz="800"/>
                </a:pPr>
                <a:endParaRPr lang="en-US"/>
              </a:p>
            </c:txPr>
            <c:showVal val="1"/>
          </c:dLbls>
          <c:cat>
            <c:strRef>
              <c:f>'LF-UE-Emp. Oct.'!$B$13:$B$15</c:f>
              <c:strCache>
                <c:ptCount val="3"/>
                <c:pt idx="0">
                  <c:v>Labor Force</c:v>
                </c:pt>
                <c:pt idx="1">
                  <c:v>Employed</c:v>
                </c:pt>
                <c:pt idx="2">
                  <c:v>Unemployed</c:v>
                </c:pt>
              </c:strCache>
            </c:strRef>
          </c:cat>
          <c:val>
            <c:numRef>
              <c:f>'LF-UE-Emp. Oct.'!$F$13:$F$15</c:f>
              <c:numCache>
                <c:formatCode>#,##0</c:formatCode>
                <c:ptCount val="3"/>
                <c:pt idx="0">
                  <c:v>329982</c:v>
                </c:pt>
                <c:pt idx="1">
                  <c:v>306496</c:v>
                </c:pt>
                <c:pt idx="2">
                  <c:v>23486</c:v>
                </c:pt>
              </c:numCache>
            </c:numRef>
          </c:val>
        </c:ser>
        <c:dLbls>
          <c:showVal val="1"/>
        </c:dLbls>
        <c:axId val="88111744"/>
        <c:axId val="88129920"/>
      </c:barChart>
      <c:catAx>
        <c:axId val="88111744"/>
        <c:scaling>
          <c:orientation val="minMax"/>
        </c:scaling>
        <c:axPos val="b"/>
        <c:numFmt formatCode="General" sourceLinked="1"/>
        <c:tickLblPos val="nextTo"/>
        <c:crossAx val="88129920"/>
        <c:crosses val="autoZero"/>
        <c:auto val="1"/>
        <c:lblAlgn val="ctr"/>
        <c:lblOffset val="100"/>
      </c:catAx>
      <c:valAx>
        <c:axId val="88129920"/>
        <c:scaling>
          <c:orientation val="minMax"/>
        </c:scaling>
        <c:axPos val="l"/>
        <c:majorGridlines/>
        <c:title>
          <c:tx>
            <c:rich>
              <a:bodyPr rot="-5400000" vert="horz"/>
              <a:lstStyle/>
              <a:p>
                <a:pPr>
                  <a:defRPr/>
                </a:pPr>
                <a:r>
                  <a:rPr lang="en-US"/>
                  <a:t>Number</a:t>
                </a:r>
              </a:p>
            </c:rich>
          </c:tx>
          <c:layout/>
        </c:title>
        <c:numFmt formatCode="#,##0" sourceLinked="1"/>
        <c:tickLblPos val="nextTo"/>
        <c:crossAx val="88111744"/>
        <c:crosses val="autoZero"/>
        <c:crossBetween val="between"/>
      </c:valAx>
    </c:plotArea>
    <c:legend>
      <c:legendPos val="r"/>
      <c:layout/>
    </c:legend>
    <c:plotVisOnly val="1"/>
    <c:dispBlanksAs val="gap"/>
  </c:chart>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Calumet</a:t>
            </a:r>
            <a:r>
              <a:rPr lang="en-US" sz="1200" baseline="0"/>
              <a:t> County</a:t>
            </a:r>
          </a:p>
          <a:p>
            <a:pPr>
              <a:defRPr sz="1200"/>
            </a:pPr>
            <a:r>
              <a:rPr lang="en-US" sz="1200" baseline="0"/>
              <a:t>Annual Unemployment Rate 1990 - 2010</a:t>
            </a:r>
            <a:endParaRPr lang="en-US" sz="1200"/>
          </a:p>
        </c:rich>
      </c:tx>
      <c:layout>
        <c:manualLayout>
          <c:xMode val="edge"/>
          <c:yMode val="edge"/>
          <c:x val="0.25023600174978128"/>
          <c:y val="3.7036613440079878E-2"/>
        </c:manualLayout>
      </c:layout>
    </c:title>
    <c:plotArea>
      <c:layout>
        <c:manualLayout>
          <c:layoutTarget val="inner"/>
          <c:xMode val="edge"/>
          <c:yMode val="edge"/>
          <c:x val="0.16018503937007875"/>
          <c:y val="0.15422660156307291"/>
          <c:w val="0.78991491688538962"/>
          <c:h val="0.61490373759146144"/>
        </c:manualLayout>
      </c:layout>
      <c:lineChart>
        <c:grouping val="standard"/>
        <c:ser>
          <c:idx val="0"/>
          <c:order val="0"/>
          <c:marker>
            <c:symbol val="square"/>
            <c:size val="5"/>
          </c:marker>
          <c:dLbls>
            <c:txPr>
              <a:bodyPr rot="-1320000"/>
              <a:lstStyle/>
              <a:p>
                <a:pPr>
                  <a:defRPr sz="800"/>
                </a:pPr>
                <a:endParaRPr lang="en-US"/>
              </a:p>
            </c:txPr>
            <c:dLblPos val="t"/>
            <c:showVal val="1"/>
          </c:dLbls>
          <c:cat>
            <c:strRef>
              <c:f>'Calumet Co.'!$J$8:$J$28</c:f>
              <c:strCache>
                <c:ptCount val="21"/>
                <c:pt idx="0">
                  <c:v>1990</c:v>
                </c:pt>
                <c:pt idx="2">
                  <c:v>1992</c:v>
                </c:pt>
                <c:pt idx="4">
                  <c:v>1994</c:v>
                </c:pt>
                <c:pt idx="6">
                  <c:v>1996</c:v>
                </c:pt>
                <c:pt idx="8">
                  <c:v>1998</c:v>
                </c:pt>
                <c:pt idx="10">
                  <c:v>2000</c:v>
                </c:pt>
                <c:pt idx="12">
                  <c:v>2002</c:v>
                </c:pt>
                <c:pt idx="14">
                  <c:v>2004</c:v>
                </c:pt>
                <c:pt idx="16">
                  <c:v>2006</c:v>
                </c:pt>
                <c:pt idx="18">
                  <c:v>2008</c:v>
                </c:pt>
                <c:pt idx="19">
                  <c:v> </c:v>
                </c:pt>
                <c:pt idx="20">
                  <c:v>2010</c:v>
                </c:pt>
              </c:strCache>
            </c:strRef>
          </c:cat>
          <c:val>
            <c:numRef>
              <c:f>'Calumet Co.'!$K$8:$K$28</c:f>
              <c:numCache>
                <c:formatCode>0.0%</c:formatCode>
                <c:ptCount val="21"/>
                <c:pt idx="0">
                  <c:v>6.5000000000000002E-2</c:v>
                </c:pt>
                <c:pt idx="1">
                  <c:v>6.7000000000000004E-2</c:v>
                </c:pt>
                <c:pt idx="2">
                  <c:v>5.3999999999999999E-2</c:v>
                </c:pt>
                <c:pt idx="3">
                  <c:v>4.8000000000000001E-2</c:v>
                </c:pt>
                <c:pt idx="4">
                  <c:v>4.5999999999999999E-2</c:v>
                </c:pt>
                <c:pt idx="5">
                  <c:v>4.5999999999999999E-2</c:v>
                </c:pt>
                <c:pt idx="6">
                  <c:v>2.9000000000000001E-2</c:v>
                </c:pt>
                <c:pt idx="7">
                  <c:v>3.1000000000000034E-2</c:v>
                </c:pt>
                <c:pt idx="8">
                  <c:v>2.7000000000000034E-2</c:v>
                </c:pt>
                <c:pt idx="9">
                  <c:v>2.3E-2</c:v>
                </c:pt>
                <c:pt idx="10">
                  <c:v>2.7000000000000034E-2</c:v>
                </c:pt>
                <c:pt idx="11">
                  <c:v>4.0000000000000022E-2</c:v>
                </c:pt>
                <c:pt idx="12">
                  <c:v>0.05</c:v>
                </c:pt>
                <c:pt idx="13">
                  <c:v>4.9000000000000064E-2</c:v>
                </c:pt>
                <c:pt idx="14">
                  <c:v>4.1000000000000002E-2</c:v>
                </c:pt>
                <c:pt idx="15">
                  <c:v>4.1000000000000002E-2</c:v>
                </c:pt>
                <c:pt idx="16">
                  <c:v>4.0000000000000022E-2</c:v>
                </c:pt>
                <c:pt idx="17">
                  <c:v>4.5999999999999999E-2</c:v>
                </c:pt>
                <c:pt idx="18">
                  <c:v>4.3000000000000003E-2</c:v>
                </c:pt>
                <c:pt idx="19">
                  <c:v>7.8000000000000014E-2</c:v>
                </c:pt>
                <c:pt idx="20">
                  <c:v>6.7000000000000004E-2</c:v>
                </c:pt>
              </c:numCache>
            </c:numRef>
          </c:val>
        </c:ser>
        <c:marker val="1"/>
        <c:axId val="87909504"/>
        <c:axId val="87911424"/>
      </c:lineChart>
      <c:catAx>
        <c:axId val="87909504"/>
        <c:scaling>
          <c:orientation val="minMax"/>
        </c:scaling>
        <c:axPos val="b"/>
        <c:title>
          <c:tx>
            <c:rich>
              <a:bodyPr/>
              <a:lstStyle/>
              <a:p>
                <a:pPr>
                  <a:defRPr sz="900"/>
                </a:pPr>
                <a:r>
                  <a:rPr lang="en-US" sz="900"/>
                  <a:t>Year</a:t>
                </a:r>
              </a:p>
            </c:rich>
          </c:tx>
          <c:layout/>
        </c:title>
        <c:numFmt formatCode="General" sourceLinked="1"/>
        <c:tickLblPos val="nextTo"/>
        <c:txPr>
          <a:bodyPr rot="1980000"/>
          <a:lstStyle/>
          <a:p>
            <a:pPr>
              <a:defRPr sz="900"/>
            </a:pPr>
            <a:endParaRPr lang="en-US"/>
          </a:p>
        </c:txPr>
        <c:crossAx val="87911424"/>
        <c:crosses val="autoZero"/>
        <c:auto val="1"/>
        <c:lblAlgn val="ctr"/>
        <c:lblOffset val="100"/>
      </c:catAx>
      <c:valAx>
        <c:axId val="87911424"/>
        <c:scaling>
          <c:orientation val="minMax"/>
        </c:scaling>
        <c:axPos val="l"/>
        <c:majorGridlines/>
        <c:title>
          <c:tx>
            <c:rich>
              <a:bodyPr rot="-5400000" vert="horz"/>
              <a:lstStyle/>
              <a:p>
                <a:pPr>
                  <a:defRPr sz="900"/>
                </a:pPr>
                <a:r>
                  <a:rPr lang="en-US" sz="900"/>
                  <a:t>% Unemployed</a:t>
                </a:r>
              </a:p>
            </c:rich>
          </c:tx>
          <c:layout/>
        </c:title>
        <c:numFmt formatCode="0.0%" sourceLinked="1"/>
        <c:tickLblPos val="nextTo"/>
        <c:txPr>
          <a:bodyPr/>
          <a:lstStyle/>
          <a:p>
            <a:pPr>
              <a:defRPr sz="900"/>
            </a:pPr>
            <a:endParaRPr lang="en-US"/>
          </a:p>
        </c:txPr>
        <c:crossAx val="87909504"/>
        <c:crosses val="autoZero"/>
        <c:crossBetween val="between"/>
      </c:valAx>
    </c:plotArea>
    <c:plotVisOnly val="1"/>
    <c:dispBlanksAs val="gap"/>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pPr>
            <a:r>
              <a:rPr lang="en-US" sz="1200"/>
              <a:t>Calumet</a:t>
            </a:r>
            <a:r>
              <a:rPr lang="en-US" sz="1200" baseline="0"/>
              <a:t> County</a:t>
            </a:r>
          </a:p>
          <a:p>
            <a:pPr>
              <a:defRPr sz="1200"/>
            </a:pPr>
            <a:r>
              <a:rPr lang="en-US" sz="1200" baseline="0"/>
              <a:t>Number of Individuals Unemployed by Month 2008 - 2011</a:t>
            </a:r>
          </a:p>
          <a:p>
            <a:pPr>
              <a:defRPr sz="1200"/>
            </a:pPr>
            <a:endParaRPr lang="en-US" sz="1200"/>
          </a:p>
        </c:rich>
      </c:tx>
      <c:layout/>
    </c:title>
    <c:plotArea>
      <c:layout>
        <c:manualLayout>
          <c:layoutTarget val="inner"/>
          <c:xMode val="edge"/>
          <c:yMode val="edge"/>
          <c:x val="0.15626640419947585"/>
          <c:y val="0.28524278215223098"/>
          <c:w val="0.63462248468941562"/>
          <c:h val="0.41499781277340331"/>
        </c:manualLayout>
      </c:layout>
      <c:lineChart>
        <c:grouping val="standard"/>
        <c:ser>
          <c:idx val="0"/>
          <c:order val="0"/>
          <c:tx>
            <c:v>2008</c:v>
          </c:tx>
          <c:marker>
            <c:symbol val="square"/>
            <c:size val="4"/>
          </c:marker>
          <c:dLbls>
            <c:txPr>
              <a:bodyPr rot="-1980000"/>
              <a:lstStyle/>
              <a:p>
                <a:pPr>
                  <a:defRPr sz="800"/>
                </a:pPr>
                <a:endParaRPr lang="en-US"/>
              </a:p>
            </c:txPr>
            <c:dLblPos val="b"/>
            <c:showVal val="1"/>
          </c:dLbls>
          <c:cat>
            <c:strRef>
              <c:f>'Calumet Co.'!$C$36:$C$47</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'Calumet Co.'!$D$36:$D$47</c:f>
              <c:numCache>
                <c:formatCode>#,##0</c:formatCode>
                <c:ptCount val="12"/>
                <c:pt idx="0">
                  <c:v>1164</c:v>
                </c:pt>
                <c:pt idx="1">
                  <c:v>1155</c:v>
                </c:pt>
                <c:pt idx="2">
                  <c:v>1120</c:v>
                </c:pt>
                <c:pt idx="3">
                  <c:v>908</c:v>
                </c:pt>
                <c:pt idx="4">
                  <c:v>912</c:v>
                </c:pt>
                <c:pt idx="5">
                  <c:v>1182</c:v>
                </c:pt>
                <c:pt idx="6">
                  <c:v>1058</c:v>
                </c:pt>
                <c:pt idx="7">
                  <c:v>1063</c:v>
                </c:pt>
                <c:pt idx="8">
                  <c:v>1004</c:v>
                </c:pt>
                <c:pt idx="9">
                  <c:v>1059</c:v>
                </c:pt>
                <c:pt idx="10">
                  <c:v>1156</c:v>
                </c:pt>
                <c:pt idx="11">
                  <c:v>1311</c:v>
                </c:pt>
              </c:numCache>
            </c:numRef>
          </c:val>
        </c:ser>
        <c:ser>
          <c:idx val="1"/>
          <c:order val="1"/>
          <c:tx>
            <c:v>2009</c:v>
          </c:tx>
          <c:marker>
            <c:symbol val="diamond"/>
            <c:size val="4"/>
          </c:marker>
          <c:dLbls>
            <c:txPr>
              <a:bodyPr rot="-1980000"/>
              <a:lstStyle/>
              <a:p>
                <a:pPr>
                  <a:defRPr sz="800" b="0">
                    <a:solidFill>
                      <a:sysClr val="windowText" lastClr="000000"/>
                    </a:solidFill>
                  </a:defRPr>
                </a:pPr>
                <a:endParaRPr lang="en-US"/>
              </a:p>
            </c:txPr>
            <c:dLblPos val="t"/>
            <c:showVal val="1"/>
          </c:dLbls>
          <c:cat>
            <c:strRef>
              <c:f>'Calumet Co.'!$C$36:$C$47</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'Calumet Co.'!$E$36:$E$47</c:f>
              <c:numCache>
                <c:formatCode>#,##0</c:formatCode>
                <c:ptCount val="12"/>
                <c:pt idx="0">
                  <c:v>1699</c:v>
                </c:pt>
                <c:pt idx="1">
                  <c:v>2070</c:v>
                </c:pt>
                <c:pt idx="2">
                  <c:v>2249</c:v>
                </c:pt>
                <c:pt idx="3">
                  <c:v>2129</c:v>
                </c:pt>
                <c:pt idx="4">
                  <c:v>2146</c:v>
                </c:pt>
                <c:pt idx="5">
                  <c:v>2215</c:v>
                </c:pt>
                <c:pt idx="6">
                  <c:v>2107</c:v>
                </c:pt>
                <c:pt idx="7">
                  <c:v>2002</c:v>
                </c:pt>
                <c:pt idx="8">
                  <c:v>1831</c:v>
                </c:pt>
                <c:pt idx="9">
                  <c:v>1794</c:v>
                </c:pt>
                <c:pt idx="10">
                  <c:v>1700</c:v>
                </c:pt>
                <c:pt idx="11">
                  <c:v>1933</c:v>
                </c:pt>
              </c:numCache>
            </c:numRef>
          </c:val>
        </c:ser>
        <c:ser>
          <c:idx val="2"/>
          <c:order val="2"/>
          <c:tx>
            <c:v>2010</c:v>
          </c:tx>
          <c:marker>
            <c:symbol val="triangle"/>
            <c:size val="4"/>
          </c:marker>
          <c:dLbls>
            <c:txPr>
              <a:bodyPr/>
              <a:lstStyle/>
              <a:p>
                <a:pPr>
                  <a:defRPr sz="800">
                    <a:solidFill>
                      <a:sysClr val="windowText" lastClr="000000"/>
                    </a:solidFill>
                  </a:defRPr>
                </a:pPr>
                <a:endParaRPr lang="en-US"/>
              </a:p>
            </c:txPr>
            <c:dLblPos val="t"/>
            <c:showVal val="1"/>
          </c:dLbls>
          <c:cat>
            <c:strRef>
              <c:f>'Calumet Co.'!$C$36:$C$47</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'Calumet Co.'!$F$36:$F$47</c:f>
              <c:numCache>
                <c:formatCode>#,##0</c:formatCode>
                <c:ptCount val="12"/>
                <c:pt idx="0">
                  <c:v>2223</c:v>
                </c:pt>
                <c:pt idx="1">
                  <c:v>2137</c:v>
                </c:pt>
                <c:pt idx="2">
                  <c:v>2102</c:v>
                </c:pt>
                <c:pt idx="3">
                  <c:v>1789</c:v>
                </c:pt>
                <c:pt idx="4">
                  <c:v>1717</c:v>
                </c:pt>
                <c:pt idx="5">
                  <c:v>1753</c:v>
                </c:pt>
                <c:pt idx="6">
                  <c:v>1634</c:v>
                </c:pt>
                <c:pt idx="7">
                  <c:v>1571</c:v>
                </c:pt>
                <c:pt idx="8">
                  <c:v>1351</c:v>
                </c:pt>
                <c:pt idx="9">
                  <c:v>1385</c:v>
                </c:pt>
                <c:pt idx="10">
                  <c:v>1407</c:v>
                </c:pt>
                <c:pt idx="11">
                  <c:v>1393</c:v>
                </c:pt>
              </c:numCache>
            </c:numRef>
          </c:val>
        </c:ser>
        <c:ser>
          <c:idx val="3"/>
          <c:order val="3"/>
          <c:tx>
            <c:v>2011</c:v>
          </c:tx>
          <c:marker>
            <c:symbol val="circle"/>
            <c:size val="4"/>
          </c:marker>
          <c:dLbls>
            <c:txPr>
              <a:bodyPr rot="0"/>
              <a:lstStyle/>
              <a:p>
                <a:pPr>
                  <a:defRPr sz="800"/>
                </a:pPr>
                <a:endParaRPr lang="en-US"/>
              </a:p>
            </c:txPr>
            <c:dLblPos val="b"/>
            <c:showVal val="1"/>
          </c:dLbls>
          <c:cat>
            <c:strRef>
              <c:f>'Calumet Co.'!$C$36:$C$47</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'Calumet Co.'!$G$36:$G$47</c:f>
              <c:numCache>
                <c:formatCode>#,##0</c:formatCode>
                <c:ptCount val="12"/>
                <c:pt idx="0">
                  <c:v>1706</c:v>
                </c:pt>
                <c:pt idx="1">
                  <c:v>1833</c:v>
                </c:pt>
                <c:pt idx="2">
                  <c:v>1691</c:v>
                </c:pt>
                <c:pt idx="3">
                  <c:v>1519</c:v>
                </c:pt>
                <c:pt idx="4">
                  <c:v>1459</c:v>
                </c:pt>
                <c:pt idx="5">
                  <c:v>1629</c:v>
                </c:pt>
                <c:pt idx="6">
                  <c:v>1485</c:v>
                </c:pt>
              </c:numCache>
            </c:numRef>
          </c:val>
        </c:ser>
        <c:marker val="1"/>
        <c:axId val="88148224"/>
        <c:axId val="88158592"/>
      </c:lineChart>
      <c:catAx>
        <c:axId val="88148224"/>
        <c:scaling>
          <c:orientation val="minMax"/>
        </c:scaling>
        <c:axPos val="b"/>
        <c:title>
          <c:tx>
            <c:rich>
              <a:bodyPr/>
              <a:lstStyle/>
              <a:p>
                <a:pPr>
                  <a:defRPr sz="900"/>
                </a:pPr>
                <a:r>
                  <a:rPr lang="en-US" sz="900"/>
                  <a:t>Month</a:t>
                </a:r>
              </a:p>
            </c:rich>
          </c:tx>
          <c:layout/>
        </c:title>
        <c:numFmt formatCode="General" sourceLinked="1"/>
        <c:tickLblPos val="nextTo"/>
        <c:txPr>
          <a:bodyPr/>
          <a:lstStyle/>
          <a:p>
            <a:pPr>
              <a:defRPr sz="900"/>
            </a:pPr>
            <a:endParaRPr lang="en-US"/>
          </a:p>
        </c:txPr>
        <c:crossAx val="88158592"/>
        <c:crosses val="autoZero"/>
        <c:auto val="1"/>
        <c:lblAlgn val="ctr"/>
        <c:lblOffset val="100"/>
      </c:catAx>
      <c:valAx>
        <c:axId val="88158592"/>
        <c:scaling>
          <c:orientation val="minMax"/>
        </c:scaling>
        <c:axPos val="l"/>
        <c:majorGridlines/>
        <c:title>
          <c:tx>
            <c:rich>
              <a:bodyPr rot="-5400000" vert="horz"/>
              <a:lstStyle/>
              <a:p>
                <a:pPr>
                  <a:defRPr sz="900"/>
                </a:pPr>
                <a:r>
                  <a:rPr lang="en-US" sz="900"/>
                  <a:t>Number Unemployed</a:t>
                </a:r>
              </a:p>
            </c:rich>
          </c:tx>
          <c:layout/>
        </c:title>
        <c:numFmt formatCode="#,##0" sourceLinked="1"/>
        <c:tickLblPos val="nextTo"/>
        <c:crossAx val="88148224"/>
        <c:crosses val="autoZero"/>
        <c:crossBetween val="between"/>
      </c:valAx>
    </c:plotArea>
    <c:legend>
      <c:legendPos val="r"/>
      <c:layout/>
      <c:txPr>
        <a:bodyPr/>
        <a:lstStyle/>
        <a:p>
          <a:pPr>
            <a:defRPr sz="800"/>
          </a:pPr>
          <a:endParaRPr lang="en-US"/>
        </a:p>
      </c:txPr>
    </c:legend>
    <c:plotVisOnly val="1"/>
    <c:dispBlanksAs val="gap"/>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Fond du Lac County</a:t>
            </a:r>
          </a:p>
          <a:p>
            <a:pPr>
              <a:defRPr sz="1200"/>
            </a:pPr>
            <a:r>
              <a:rPr lang="en-US" sz="1200"/>
              <a:t>Annual Unemployment Rates</a:t>
            </a:r>
            <a:r>
              <a:rPr lang="en-US" sz="1200" baseline="0"/>
              <a:t> 1990 - 2010</a:t>
            </a:r>
            <a:endParaRPr lang="en-US" sz="1200"/>
          </a:p>
        </c:rich>
      </c:tx>
      <c:layout/>
    </c:title>
    <c:plotArea>
      <c:layout/>
      <c:lineChart>
        <c:grouping val="standard"/>
        <c:ser>
          <c:idx val="0"/>
          <c:order val="0"/>
          <c:tx>
            <c:v>Year</c:v>
          </c:tx>
          <c:marker>
            <c:symbol val="diamond"/>
            <c:size val="5"/>
          </c:marker>
          <c:dLbls>
            <c:txPr>
              <a:bodyPr rot="-3960000"/>
              <a:lstStyle/>
              <a:p>
                <a:pPr>
                  <a:defRPr/>
                </a:pPr>
                <a:endParaRPr lang="en-US"/>
              </a:p>
            </c:txPr>
            <c:dLblPos val="t"/>
            <c:showVal val="1"/>
          </c:dLbls>
          <c:cat>
            <c:numRef>
              <c:f>'Fond du Lac Co.'!$J$8:$J$28</c:f>
              <c:numCache>
                <c:formatCode>General</c:formatCode>
                <c:ptCount val="21"/>
                <c:pt idx="0">
                  <c:v>1990</c:v>
                </c:pt>
                <c:pt idx="2">
                  <c:v>1992</c:v>
                </c:pt>
                <c:pt idx="4">
                  <c:v>1994</c:v>
                </c:pt>
                <c:pt idx="6">
                  <c:v>1996</c:v>
                </c:pt>
                <c:pt idx="8">
                  <c:v>1998</c:v>
                </c:pt>
                <c:pt idx="10">
                  <c:v>2000</c:v>
                </c:pt>
                <c:pt idx="12">
                  <c:v>2002</c:v>
                </c:pt>
                <c:pt idx="14">
                  <c:v>2004</c:v>
                </c:pt>
                <c:pt idx="16">
                  <c:v>2006</c:v>
                </c:pt>
                <c:pt idx="18">
                  <c:v>2008</c:v>
                </c:pt>
                <c:pt idx="20">
                  <c:v>2010</c:v>
                </c:pt>
              </c:numCache>
            </c:numRef>
          </c:cat>
          <c:val>
            <c:numRef>
              <c:f>'Fond du Lac Co.'!$K$8:$K$28</c:f>
              <c:numCache>
                <c:formatCode>0.0%</c:formatCode>
                <c:ptCount val="21"/>
                <c:pt idx="0">
                  <c:v>5.1000000000000004E-2</c:v>
                </c:pt>
                <c:pt idx="1">
                  <c:v>4.8000000000000001E-2</c:v>
                </c:pt>
                <c:pt idx="2">
                  <c:v>4.3999999999999997E-2</c:v>
                </c:pt>
                <c:pt idx="3">
                  <c:v>3.0000000000000002E-2</c:v>
                </c:pt>
                <c:pt idx="4">
                  <c:v>3.6999999999999998E-2</c:v>
                </c:pt>
                <c:pt idx="5">
                  <c:v>3.4000000000000002E-2</c:v>
                </c:pt>
                <c:pt idx="6">
                  <c:v>3.4000000000000002E-2</c:v>
                </c:pt>
                <c:pt idx="7">
                  <c:v>3.3000000000000002E-2</c:v>
                </c:pt>
                <c:pt idx="8">
                  <c:v>3.0000000000000002E-2</c:v>
                </c:pt>
                <c:pt idx="9">
                  <c:v>2.8000000000000001E-2</c:v>
                </c:pt>
                <c:pt idx="10">
                  <c:v>3.0000000000000002E-2</c:v>
                </c:pt>
                <c:pt idx="11">
                  <c:v>4.1000000000000002E-2</c:v>
                </c:pt>
                <c:pt idx="12">
                  <c:v>4.9000000000000064E-2</c:v>
                </c:pt>
                <c:pt idx="13">
                  <c:v>5.3000000000000012E-2</c:v>
                </c:pt>
                <c:pt idx="14">
                  <c:v>4.7000000000000014E-2</c:v>
                </c:pt>
                <c:pt idx="15">
                  <c:v>4.7000000000000014E-2</c:v>
                </c:pt>
                <c:pt idx="16">
                  <c:v>4.7000000000000014E-2</c:v>
                </c:pt>
                <c:pt idx="17">
                  <c:v>4.5999999999999999E-2</c:v>
                </c:pt>
                <c:pt idx="18">
                  <c:v>4.7000000000000014E-2</c:v>
                </c:pt>
                <c:pt idx="19">
                  <c:v>9.2000000000000026E-2</c:v>
                </c:pt>
                <c:pt idx="20">
                  <c:v>8.2000000000000003E-2</c:v>
                </c:pt>
              </c:numCache>
            </c:numRef>
          </c:val>
        </c:ser>
        <c:marker val="1"/>
        <c:axId val="88188416"/>
        <c:axId val="88190336"/>
      </c:lineChart>
      <c:catAx>
        <c:axId val="88188416"/>
        <c:scaling>
          <c:orientation val="minMax"/>
        </c:scaling>
        <c:axPos val="b"/>
        <c:title>
          <c:tx>
            <c:rich>
              <a:bodyPr/>
              <a:lstStyle/>
              <a:p>
                <a:pPr>
                  <a:defRPr/>
                </a:pPr>
                <a:r>
                  <a:rPr lang="en-US"/>
                  <a:t>Year</a:t>
                </a:r>
              </a:p>
            </c:rich>
          </c:tx>
          <c:layout/>
        </c:title>
        <c:numFmt formatCode="General" sourceLinked="1"/>
        <c:tickLblPos val="nextTo"/>
        <c:crossAx val="88190336"/>
        <c:crosses val="autoZero"/>
        <c:auto val="1"/>
        <c:lblAlgn val="ctr"/>
        <c:lblOffset val="100"/>
      </c:catAx>
      <c:valAx>
        <c:axId val="88190336"/>
        <c:scaling>
          <c:orientation val="minMax"/>
        </c:scaling>
        <c:axPos val="l"/>
        <c:majorGridlines/>
        <c:title>
          <c:tx>
            <c:rich>
              <a:bodyPr rot="-5400000" vert="horz"/>
              <a:lstStyle/>
              <a:p>
                <a:pPr>
                  <a:defRPr/>
                </a:pPr>
                <a:r>
                  <a:rPr lang="en-US"/>
                  <a:t>Annual Unemployment Rate</a:t>
                </a:r>
              </a:p>
            </c:rich>
          </c:tx>
          <c:layout/>
        </c:title>
        <c:numFmt formatCode="0.0%" sourceLinked="1"/>
        <c:tickLblPos val="nextTo"/>
        <c:crossAx val="88188416"/>
        <c:crosses val="autoZero"/>
        <c:crossBetween val="between"/>
      </c:valAx>
    </c:plotArea>
    <c:legend>
      <c:legendPos val="r"/>
      <c:layout/>
    </c:legend>
    <c:plotVisOnly val="1"/>
    <c:dispBlanksAs val="gap"/>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Fond</a:t>
            </a:r>
            <a:r>
              <a:rPr lang="en-US" sz="1200" baseline="0"/>
              <a:t> du Lac County</a:t>
            </a:r>
          </a:p>
          <a:p>
            <a:pPr>
              <a:defRPr/>
            </a:pPr>
            <a:r>
              <a:rPr lang="en-US" sz="1200" baseline="0"/>
              <a:t>Number of Individuals Unemployed By</a:t>
            </a:r>
          </a:p>
          <a:p>
            <a:pPr>
              <a:defRPr/>
            </a:pPr>
            <a:r>
              <a:rPr lang="en-US" sz="1200" baseline="0"/>
              <a:t>Month 2008-2011</a:t>
            </a:r>
            <a:endParaRPr lang="en-US"/>
          </a:p>
        </c:rich>
      </c:tx>
      <c:layout/>
    </c:title>
    <c:plotArea>
      <c:layout/>
      <c:lineChart>
        <c:grouping val="standard"/>
        <c:ser>
          <c:idx val="0"/>
          <c:order val="0"/>
          <c:tx>
            <c:v>2008</c:v>
          </c:tx>
          <c:marker>
            <c:symbol val="square"/>
            <c:size val="4"/>
          </c:marker>
          <c:dLbls>
            <c:txPr>
              <a:bodyPr rot="-1980000"/>
              <a:lstStyle/>
              <a:p>
                <a:pPr>
                  <a:defRPr sz="800"/>
                </a:pPr>
                <a:endParaRPr lang="en-US"/>
              </a:p>
            </c:txPr>
            <c:dLblPos val="b"/>
            <c:showVal val="1"/>
          </c:dLbls>
          <c:cat>
            <c:strRef>
              <c:f>'Fond du Lac Co.'!$C$52:$C$63</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'Fond du Lac Co.'!$D$52:$D$63</c:f>
              <c:numCache>
                <c:formatCode>#,##0</c:formatCode>
                <c:ptCount val="12"/>
                <c:pt idx="0">
                  <c:v>2718</c:v>
                </c:pt>
                <c:pt idx="1">
                  <c:v>2922</c:v>
                </c:pt>
                <c:pt idx="2">
                  <c:v>2795</c:v>
                </c:pt>
                <c:pt idx="3">
                  <c:v>2226</c:v>
                </c:pt>
                <c:pt idx="4">
                  <c:v>2245</c:v>
                </c:pt>
                <c:pt idx="5">
                  <c:v>2692</c:v>
                </c:pt>
                <c:pt idx="6">
                  <c:v>2587</c:v>
                </c:pt>
                <c:pt idx="7">
                  <c:v>2805</c:v>
                </c:pt>
                <c:pt idx="8">
                  <c:v>2324</c:v>
                </c:pt>
                <c:pt idx="9">
                  <c:v>2549</c:v>
                </c:pt>
                <c:pt idx="10">
                  <c:v>3295</c:v>
                </c:pt>
                <c:pt idx="11">
                  <c:v>3447</c:v>
                </c:pt>
              </c:numCache>
            </c:numRef>
          </c:val>
        </c:ser>
        <c:ser>
          <c:idx val="1"/>
          <c:order val="1"/>
          <c:tx>
            <c:v>2009</c:v>
          </c:tx>
          <c:marker>
            <c:symbol val="diamond"/>
            <c:size val="5"/>
          </c:marker>
          <c:dLbls>
            <c:txPr>
              <a:bodyPr rot="-720000"/>
              <a:lstStyle/>
              <a:p>
                <a:pPr>
                  <a:defRPr sz="800"/>
                </a:pPr>
                <a:endParaRPr lang="en-US"/>
              </a:p>
            </c:txPr>
            <c:dLblPos val="t"/>
            <c:showVal val="1"/>
          </c:dLbls>
          <c:cat>
            <c:strRef>
              <c:f>'Fond du Lac Co.'!$C$52:$C$63</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'Fond du Lac Co.'!$E$52:$E$63</c:f>
              <c:numCache>
                <c:formatCode>#,##0</c:formatCode>
                <c:ptCount val="12"/>
                <c:pt idx="0">
                  <c:v>4549</c:v>
                </c:pt>
                <c:pt idx="1">
                  <c:v>5243</c:v>
                </c:pt>
                <c:pt idx="2">
                  <c:v>5933</c:v>
                </c:pt>
                <c:pt idx="3">
                  <c:v>5181</c:v>
                </c:pt>
                <c:pt idx="4">
                  <c:v>5158</c:v>
                </c:pt>
                <c:pt idx="5">
                  <c:v>5686</c:v>
                </c:pt>
                <c:pt idx="6">
                  <c:v>5540</c:v>
                </c:pt>
                <c:pt idx="7">
                  <c:v>5347</c:v>
                </c:pt>
                <c:pt idx="8">
                  <c:v>4747</c:v>
                </c:pt>
                <c:pt idx="9">
                  <c:v>4893</c:v>
                </c:pt>
                <c:pt idx="10">
                  <c:v>4626</c:v>
                </c:pt>
                <c:pt idx="11">
                  <c:v>5037</c:v>
                </c:pt>
              </c:numCache>
            </c:numRef>
          </c:val>
        </c:ser>
        <c:ser>
          <c:idx val="2"/>
          <c:order val="2"/>
          <c:tx>
            <c:v>2010</c:v>
          </c:tx>
          <c:marker>
            <c:symbol val="triangle"/>
            <c:size val="4"/>
          </c:marker>
          <c:dLbls>
            <c:txPr>
              <a:bodyPr rot="-120000"/>
              <a:lstStyle/>
              <a:p>
                <a:pPr>
                  <a:defRPr sz="800"/>
                </a:pPr>
                <a:endParaRPr lang="en-US"/>
              </a:p>
            </c:txPr>
            <c:dLblPos val="t"/>
            <c:showVal val="1"/>
          </c:dLbls>
          <c:cat>
            <c:strRef>
              <c:f>'Fond du Lac Co.'!$C$52:$C$63</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'Fond du Lac Co.'!$F$52:$F$63</c:f>
              <c:numCache>
                <c:formatCode>#,##0</c:formatCode>
                <c:ptCount val="12"/>
                <c:pt idx="0">
                  <c:v>5701</c:v>
                </c:pt>
                <c:pt idx="1">
                  <c:v>5943</c:v>
                </c:pt>
                <c:pt idx="2">
                  <c:v>5701</c:v>
                </c:pt>
                <c:pt idx="3">
                  <c:v>4757</c:v>
                </c:pt>
                <c:pt idx="4">
                  <c:v>4468</c:v>
                </c:pt>
                <c:pt idx="5">
                  <c:v>4621</c:v>
                </c:pt>
                <c:pt idx="6">
                  <c:v>4475</c:v>
                </c:pt>
                <c:pt idx="7">
                  <c:v>4343</c:v>
                </c:pt>
                <c:pt idx="8">
                  <c:v>3790</c:v>
                </c:pt>
                <c:pt idx="9">
                  <c:v>3653</c:v>
                </c:pt>
                <c:pt idx="10">
                  <c:v>3764</c:v>
                </c:pt>
                <c:pt idx="11">
                  <c:v>3715</c:v>
                </c:pt>
              </c:numCache>
            </c:numRef>
          </c:val>
        </c:ser>
        <c:ser>
          <c:idx val="3"/>
          <c:order val="3"/>
          <c:tx>
            <c:v>2011</c:v>
          </c:tx>
          <c:marker>
            <c:symbol val="circle"/>
            <c:size val="4"/>
          </c:marker>
          <c:dLbls>
            <c:txPr>
              <a:bodyPr rot="-2580000"/>
              <a:lstStyle/>
              <a:p>
                <a:pPr>
                  <a:defRPr sz="800"/>
                </a:pPr>
                <a:endParaRPr lang="en-US"/>
              </a:p>
            </c:txPr>
            <c:dLblPos val="b"/>
            <c:showVal val="1"/>
          </c:dLbls>
          <c:cat>
            <c:strRef>
              <c:f>'Fond du Lac Co.'!$C$52:$C$63</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'Fond du Lac Co.'!$G$52:$G$63</c:f>
              <c:numCache>
                <c:formatCode>#,##0</c:formatCode>
                <c:ptCount val="12"/>
                <c:pt idx="0">
                  <c:v>4330</c:v>
                </c:pt>
                <c:pt idx="1">
                  <c:v>4562</c:v>
                </c:pt>
                <c:pt idx="2">
                  <c:v>4285</c:v>
                </c:pt>
                <c:pt idx="3">
                  <c:v>3801</c:v>
                </c:pt>
                <c:pt idx="4">
                  <c:v>3892</c:v>
                </c:pt>
                <c:pt idx="5">
                  <c:v>4397</c:v>
                </c:pt>
                <c:pt idx="6">
                  <c:v>4141</c:v>
                </c:pt>
              </c:numCache>
            </c:numRef>
          </c:val>
        </c:ser>
        <c:marker val="1"/>
        <c:axId val="88230528"/>
        <c:axId val="88240896"/>
      </c:lineChart>
      <c:catAx>
        <c:axId val="88230528"/>
        <c:scaling>
          <c:orientation val="minMax"/>
        </c:scaling>
        <c:axPos val="b"/>
        <c:title>
          <c:tx>
            <c:rich>
              <a:bodyPr/>
              <a:lstStyle/>
              <a:p>
                <a:pPr>
                  <a:defRPr/>
                </a:pPr>
                <a:r>
                  <a:rPr lang="en-US"/>
                  <a:t>Month</a:t>
                </a:r>
              </a:p>
            </c:rich>
          </c:tx>
          <c:layout/>
        </c:title>
        <c:numFmt formatCode="General" sourceLinked="1"/>
        <c:tickLblPos val="nextTo"/>
        <c:crossAx val="88240896"/>
        <c:crosses val="autoZero"/>
        <c:auto val="1"/>
        <c:lblAlgn val="ctr"/>
        <c:lblOffset val="100"/>
      </c:catAx>
      <c:valAx>
        <c:axId val="88240896"/>
        <c:scaling>
          <c:orientation val="minMax"/>
        </c:scaling>
        <c:axPos val="l"/>
        <c:majorGridlines/>
        <c:title>
          <c:tx>
            <c:rich>
              <a:bodyPr rot="-5400000" vert="horz"/>
              <a:lstStyle/>
              <a:p>
                <a:pPr>
                  <a:defRPr/>
                </a:pPr>
                <a:r>
                  <a:rPr lang="en-US"/>
                  <a:t>Number of Individuals Unemployed</a:t>
                </a:r>
              </a:p>
            </c:rich>
          </c:tx>
          <c:layout/>
        </c:title>
        <c:numFmt formatCode="#,##0" sourceLinked="1"/>
        <c:tickLblPos val="nextTo"/>
        <c:crossAx val="88230528"/>
        <c:crosses val="autoZero"/>
        <c:crossBetween val="between"/>
      </c:valAx>
    </c:plotArea>
    <c:legend>
      <c:legendPos val="r"/>
      <c:layout/>
    </c:legend>
    <c:plotVisOnly val="1"/>
    <c:dispBlanksAs val="gap"/>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City</a:t>
            </a:r>
            <a:r>
              <a:rPr lang="en-US" sz="1100" baseline="0"/>
              <a:t> of Fond du Lac</a:t>
            </a:r>
          </a:p>
          <a:p>
            <a:pPr>
              <a:defRPr sz="1100"/>
            </a:pPr>
            <a:r>
              <a:rPr lang="en-US" sz="1100" baseline="0"/>
              <a:t>Number of Individuals Unemployed By Month 2008 - 2011</a:t>
            </a:r>
            <a:endParaRPr lang="en-US" sz="1100"/>
          </a:p>
        </c:rich>
      </c:tx>
      <c:layout/>
    </c:title>
    <c:plotArea>
      <c:layout/>
      <c:lineChart>
        <c:grouping val="standard"/>
        <c:ser>
          <c:idx val="0"/>
          <c:order val="0"/>
          <c:tx>
            <c:v>2008</c:v>
          </c:tx>
          <c:marker>
            <c:symbol val="square"/>
            <c:size val="4"/>
          </c:marker>
          <c:dLbls>
            <c:txPr>
              <a:bodyPr rot="-2700000"/>
              <a:lstStyle/>
              <a:p>
                <a:pPr>
                  <a:defRPr sz="800"/>
                </a:pPr>
                <a:endParaRPr lang="en-US"/>
              </a:p>
            </c:txPr>
            <c:dLblPos val="b"/>
            <c:showVal val="1"/>
          </c:dLbls>
          <c:cat>
            <c:strRef>
              <c:f>'City-FDL'!$B$10:$B$21</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'City-FDL'!$C$10:$C$21</c:f>
              <c:numCache>
                <c:formatCode>#,##0</c:formatCode>
                <c:ptCount val="12"/>
                <c:pt idx="0">
                  <c:v>1254</c:v>
                </c:pt>
                <c:pt idx="1">
                  <c:v>1392</c:v>
                </c:pt>
                <c:pt idx="2">
                  <c:v>1326</c:v>
                </c:pt>
                <c:pt idx="3">
                  <c:v>1096</c:v>
                </c:pt>
                <c:pt idx="4">
                  <c:v>1078</c:v>
                </c:pt>
                <c:pt idx="5">
                  <c:v>1286</c:v>
                </c:pt>
                <c:pt idx="6">
                  <c:v>1280</c:v>
                </c:pt>
                <c:pt idx="7">
                  <c:v>1449</c:v>
                </c:pt>
                <c:pt idx="8">
                  <c:v>1183</c:v>
                </c:pt>
                <c:pt idx="9">
                  <c:v>1338</c:v>
                </c:pt>
                <c:pt idx="10">
                  <c:v>1608</c:v>
                </c:pt>
                <c:pt idx="11">
                  <c:v>1765</c:v>
                </c:pt>
              </c:numCache>
            </c:numRef>
          </c:val>
        </c:ser>
        <c:ser>
          <c:idx val="1"/>
          <c:order val="1"/>
          <c:tx>
            <c:v>2009</c:v>
          </c:tx>
          <c:marker>
            <c:symbol val="diamond"/>
            <c:size val="4"/>
          </c:marker>
          <c:dLbls>
            <c:txPr>
              <a:bodyPr rot="-2640000"/>
              <a:lstStyle/>
              <a:p>
                <a:pPr>
                  <a:defRPr sz="800"/>
                </a:pPr>
                <a:endParaRPr lang="en-US"/>
              </a:p>
            </c:txPr>
            <c:dLblPos val="t"/>
            <c:showVal val="1"/>
          </c:dLbls>
          <c:cat>
            <c:strRef>
              <c:f>'City-FDL'!$B$10:$B$21</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'City-FDL'!$D$10:$D$21</c:f>
              <c:numCache>
                <c:formatCode>#,##0</c:formatCode>
                <c:ptCount val="12"/>
                <c:pt idx="0">
                  <c:v>2265</c:v>
                </c:pt>
                <c:pt idx="1">
                  <c:v>2601</c:v>
                </c:pt>
                <c:pt idx="2">
                  <c:v>2993</c:v>
                </c:pt>
                <c:pt idx="3">
                  <c:v>2663</c:v>
                </c:pt>
                <c:pt idx="4">
                  <c:v>2652</c:v>
                </c:pt>
                <c:pt idx="5">
                  <c:v>2836</c:v>
                </c:pt>
                <c:pt idx="6">
                  <c:v>2838</c:v>
                </c:pt>
                <c:pt idx="7">
                  <c:v>2741</c:v>
                </c:pt>
                <c:pt idx="8">
                  <c:v>2439</c:v>
                </c:pt>
                <c:pt idx="9">
                  <c:v>2448</c:v>
                </c:pt>
                <c:pt idx="10">
                  <c:v>2469</c:v>
                </c:pt>
                <c:pt idx="11">
                  <c:v>2568</c:v>
                </c:pt>
              </c:numCache>
            </c:numRef>
          </c:val>
        </c:ser>
        <c:ser>
          <c:idx val="2"/>
          <c:order val="2"/>
          <c:tx>
            <c:v>2010</c:v>
          </c:tx>
          <c:marker>
            <c:symbol val="triangle"/>
            <c:size val="4"/>
          </c:marker>
          <c:dLbls>
            <c:txPr>
              <a:bodyPr rot="-240000"/>
              <a:lstStyle/>
              <a:p>
                <a:pPr>
                  <a:defRPr sz="800"/>
                </a:pPr>
                <a:endParaRPr lang="en-US"/>
              </a:p>
            </c:txPr>
            <c:dLblPos val="t"/>
            <c:showVal val="1"/>
          </c:dLbls>
          <c:cat>
            <c:strRef>
              <c:f>'City-FDL'!$B$10:$B$21</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'City-FDL'!$E$10:$E$21</c:f>
              <c:numCache>
                <c:formatCode>#,##0</c:formatCode>
                <c:ptCount val="12"/>
                <c:pt idx="0">
                  <c:v>2873</c:v>
                </c:pt>
                <c:pt idx="1">
                  <c:v>2869</c:v>
                </c:pt>
                <c:pt idx="2">
                  <c:v>2721</c:v>
                </c:pt>
                <c:pt idx="3">
                  <c:v>2323</c:v>
                </c:pt>
                <c:pt idx="4">
                  <c:v>2152</c:v>
                </c:pt>
                <c:pt idx="5">
                  <c:v>2294</c:v>
                </c:pt>
                <c:pt idx="6">
                  <c:v>2316</c:v>
                </c:pt>
                <c:pt idx="7">
                  <c:v>2220</c:v>
                </c:pt>
                <c:pt idx="8">
                  <c:v>1906</c:v>
                </c:pt>
                <c:pt idx="9">
                  <c:v>1846</c:v>
                </c:pt>
                <c:pt idx="10">
                  <c:v>1956</c:v>
                </c:pt>
                <c:pt idx="11">
                  <c:v>1805</c:v>
                </c:pt>
              </c:numCache>
            </c:numRef>
          </c:val>
        </c:ser>
        <c:ser>
          <c:idx val="3"/>
          <c:order val="3"/>
          <c:tx>
            <c:v>2011</c:v>
          </c:tx>
          <c:marker>
            <c:symbol val="circle"/>
            <c:size val="4"/>
          </c:marker>
          <c:dLbls>
            <c:txPr>
              <a:bodyPr rot="-2160000"/>
              <a:lstStyle/>
              <a:p>
                <a:pPr>
                  <a:defRPr sz="800"/>
                </a:pPr>
                <a:endParaRPr lang="en-US"/>
              </a:p>
            </c:txPr>
            <c:dLblPos val="b"/>
            <c:showVal val="1"/>
          </c:dLbls>
          <c:cat>
            <c:strRef>
              <c:f>'City-FDL'!$B$10:$B$21</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'City-FDL'!$F$10:$F$21</c:f>
              <c:numCache>
                <c:formatCode>#,##0</c:formatCode>
                <c:ptCount val="12"/>
                <c:pt idx="0">
                  <c:v>2065</c:v>
                </c:pt>
                <c:pt idx="1">
                  <c:v>2168</c:v>
                </c:pt>
                <c:pt idx="2">
                  <c:v>2005</c:v>
                </c:pt>
                <c:pt idx="3">
                  <c:v>1802</c:v>
                </c:pt>
                <c:pt idx="4">
                  <c:v>1908</c:v>
                </c:pt>
                <c:pt idx="5">
                  <c:v>2148</c:v>
                </c:pt>
                <c:pt idx="6">
                  <c:v>2075</c:v>
                </c:pt>
              </c:numCache>
            </c:numRef>
          </c:val>
        </c:ser>
        <c:marker val="1"/>
        <c:axId val="88298240"/>
        <c:axId val="88300160"/>
      </c:lineChart>
      <c:catAx>
        <c:axId val="88298240"/>
        <c:scaling>
          <c:orientation val="minMax"/>
        </c:scaling>
        <c:axPos val="b"/>
        <c:title>
          <c:tx>
            <c:rich>
              <a:bodyPr/>
              <a:lstStyle/>
              <a:p>
                <a:pPr>
                  <a:defRPr/>
                </a:pPr>
                <a:r>
                  <a:rPr lang="en-US"/>
                  <a:t>Month</a:t>
                </a:r>
              </a:p>
            </c:rich>
          </c:tx>
          <c:layout/>
        </c:title>
        <c:numFmt formatCode="General" sourceLinked="1"/>
        <c:tickLblPos val="nextTo"/>
        <c:crossAx val="88300160"/>
        <c:crosses val="autoZero"/>
        <c:auto val="1"/>
        <c:lblAlgn val="ctr"/>
        <c:lblOffset val="100"/>
      </c:catAx>
      <c:valAx>
        <c:axId val="88300160"/>
        <c:scaling>
          <c:orientation val="minMax"/>
        </c:scaling>
        <c:axPos val="l"/>
        <c:majorGridlines/>
        <c:title>
          <c:tx>
            <c:rich>
              <a:bodyPr rot="-5400000" vert="horz"/>
              <a:lstStyle/>
              <a:p>
                <a:pPr>
                  <a:defRPr/>
                </a:pPr>
                <a:r>
                  <a:rPr lang="en-US"/>
                  <a:t>Number Unemployed</a:t>
                </a:r>
              </a:p>
            </c:rich>
          </c:tx>
          <c:layout/>
        </c:title>
        <c:numFmt formatCode="#,##0" sourceLinked="1"/>
        <c:tickLblPos val="nextTo"/>
        <c:crossAx val="88298240"/>
        <c:crosses val="autoZero"/>
        <c:crossBetween val="between"/>
      </c:valAx>
    </c:plotArea>
    <c:legend>
      <c:legendPos val="r"/>
      <c:layout/>
    </c:legend>
    <c:plotVisOnly val="1"/>
    <c:dispBlanksAs val="gap"/>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Green</a:t>
            </a:r>
            <a:r>
              <a:rPr lang="en-US" sz="1200" baseline="0"/>
              <a:t> Lake County</a:t>
            </a:r>
          </a:p>
          <a:p>
            <a:pPr>
              <a:defRPr sz="1200"/>
            </a:pPr>
            <a:r>
              <a:rPr lang="en-US" sz="1200" baseline="0"/>
              <a:t>Annual Unemployment Rate by Year 1990 - 2010</a:t>
            </a:r>
            <a:endParaRPr lang="en-US" sz="1200"/>
          </a:p>
        </c:rich>
      </c:tx>
      <c:layout/>
    </c:title>
    <c:plotArea>
      <c:layout>
        <c:manualLayout>
          <c:layoutTarget val="inner"/>
          <c:xMode val="edge"/>
          <c:yMode val="edge"/>
          <c:x val="0.10878603043705917"/>
          <c:y val="0.16473190851143649"/>
          <c:w val="0.73263578928483164"/>
          <c:h val="0.69447131608549095"/>
        </c:manualLayout>
      </c:layout>
      <c:lineChart>
        <c:grouping val="standard"/>
        <c:ser>
          <c:idx val="1"/>
          <c:order val="0"/>
          <c:tx>
            <c:v>UR</c:v>
          </c:tx>
          <c:spPr>
            <a:ln>
              <a:solidFill>
                <a:schemeClr val="accent1"/>
              </a:solidFill>
            </a:ln>
          </c:spPr>
          <c:marker>
            <c:symbol val="square"/>
            <c:size val="4"/>
            <c:spPr>
              <a:ln>
                <a:solidFill>
                  <a:srgbClr val="4F81BD"/>
                </a:solidFill>
              </a:ln>
            </c:spPr>
          </c:marker>
          <c:dLbls>
            <c:txPr>
              <a:bodyPr rot="-4140000"/>
              <a:lstStyle/>
              <a:p>
                <a:pPr>
                  <a:defRPr sz="800"/>
                </a:pPr>
                <a:endParaRPr lang="en-US"/>
              </a:p>
            </c:txPr>
            <c:dLblPos val="b"/>
            <c:showVal val="1"/>
          </c:dLbls>
          <c:cat>
            <c:strRef>
              <c:f>'Green Lake Co.'!$I$9:$I$29</c:f>
              <c:strCache>
                <c:ptCount val="21"/>
                <c:pt idx="0">
                  <c:v>1990</c:v>
                </c:pt>
                <c:pt idx="2">
                  <c:v>1992</c:v>
                </c:pt>
                <c:pt idx="4">
                  <c:v>1994</c:v>
                </c:pt>
                <c:pt idx="6">
                  <c:v>1996</c:v>
                </c:pt>
                <c:pt idx="8">
                  <c:v>1998</c:v>
                </c:pt>
                <c:pt idx="10">
                  <c:v>2000</c:v>
                </c:pt>
                <c:pt idx="12">
                  <c:v>2002</c:v>
                </c:pt>
                <c:pt idx="14">
                  <c:v>2004</c:v>
                </c:pt>
                <c:pt idx="16">
                  <c:v>2006</c:v>
                </c:pt>
                <c:pt idx="18">
                  <c:v>2008</c:v>
                </c:pt>
                <c:pt idx="19">
                  <c:v> </c:v>
                </c:pt>
                <c:pt idx="20">
                  <c:v>2010</c:v>
                </c:pt>
              </c:strCache>
            </c:strRef>
          </c:cat>
          <c:val>
            <c:numRef>
              <c:f>'Green Lake Co.'!$J$9:$J$29</c:f>
              <c:numCache>
                <c:formatCode>0.0%</c:formatCode>
                <c:ptCount val="21"/>
                <c:pt idx="0">
                  <c:v>6.2000000000000034E-2</c:v>
                </c:pt>
                <c:pt idx="1">
                  <c:v>6.7000000000000004E-2</c:v>
                </c:pt>
                <c:pt idx="2">
                  <c:v>5.7000000000000023E-2</c:v>
                </c:pt>
                <c:pt idx="3">
                  <c:v>6.0000000000000032E-2</c:v>
                </c:pt>
                <c:pt idx="4">
                  <c:v>5.7000000000000023E-2</c:v>
                </c:pt>
                <c:pt idx="5">
                  <c:v>4.5999999999999999E-2</c:v>
                </c:pt>
                <c:pt idx="6">
                  <c:v>4.9000000000000064E-2</c:v>
                </c:pt>
                <c:pt idx="7">
                  <c:v>0.05</c:v>
                </c:pt>
                <c:pt idx="8">
                  <c:v>4.7000000000000014E-2</c:v>
                </c:pt>
                <c:pt idx="9">
                  <c:v>4.0000000000000022E-2</c:v>
                </c:pt>
                <c:pt idx="10">
                  <c:v>3.9000000000000014E-2</c:v>
                </c:pt>
                <c:pt idx="11">
                  <c:v>5.1999999999999998E-2</c:v>
                </c:pt>
                <c:pt idx="12">
                  <c:v>6.4000000000000098E-2</c:v>
                </c:pt>
                <c:pt idx="13">
                  <c:v>6.9000000000000034E-2</c:v>
                </c:pt>
                <c:pt idx="14">
                  <c:v>5.9000000000000066E-2</c:v>
                </c:pt>
                <c:pt idx="15">
                  <c:v>5.9000000000000066E-2</c:v>
                </c:pt>
                <c:pt idx="16">
                  <c:v>5.5000000000000014E-2</c:v>
                </c:pt>
                <c:pt idx="17">
                  <c:v>5.3000000000000012E-2</c:v>
                </c:pt>
                <c:pt idx="18">
                  <c:v>5.5000000000000014E-2</c:v>
                </c:pt>
                <c:pt idx="19">
                  <c:v>9.8000000000000156E-2</c:v>
                </c:pt>
                <c:pt idx="20">
                  <c:v>9.3000000000000166E-2</c:v>
                </c:pt>
              </c:numCache>
            </c:numRef>
          </c:val>
        </c:ser>
        <c:marker val="1"/>
        <c:axId val="88333696"/>
        <c:axId val="88356352"/>
      </c:lineChart>
      <c:catAx>
        <c:axId val="88333696"/>
        <c:scaling>
          <c:orientation val="minMax"/>
        </c:scaling>
        <c:axPos val="b"/>
        <c:title>
          <c:tx>
            <c:rich>
              <a:bodyPr/>
              <a:lstStyle/>
              <a:p>
                <a:pPr>
                  <a:defRPr/>
                </a:pPr>
                <a:r>
                  <a:rPr lang="en-US"/>
                  <a:t>Year</a:t>
                </a:r>
              </a:p>
            </c:rich>
          </c:tx>
          <c:layout/>
        </c:title>
        <c:numFmt formatCode="General" sourceLinked="1"/>
        <c:tickLblPos val="nextTo"/>
        <c:crossAx val="88356352"/>
        <c:crosses val="autoZero"/>
        <c:auto val="1"/>
        <c:lblAlgn val="ctr"/>
        <c:lblOffset val="100"/>
      </c:catAx>
      <c:valAx>
        <c:axId val="88356352"/>
        <c:scaling>
          <c:orientation val="minMax"/>
        </c:scaling>
        <c:axPos val="l"/>
        <c:majorGridlines/>
        <c:title>
          <c:tx>
            <c:rich>
              <a:bodyPr rot="-5400000" vert="horz"/>
              <a:lstStyle/>
              <a:p>
                <a:pPr>
                  <a:defRPr/>
                </a:pPr>
                <a:r>
                  <a:rPr lang="en-US"/>
                  <a:t>Annual Unemployment Rate %</a:t>
                </a:r>
              </a:p>
            </c:rich>
          </c:tx>
          <c:layout/>
        </c:title>
        <c:numFmt formatCode="0.0%" sourceLinked="1"/>
        <c:tickLblPos val="nextTo"/>
        <c:crossAx val="88333696"/>
        <c:crosses val="autoZero"/>
        <c:crossBetween val="between"/>
      </c:valAx>
    </c:plotArea>
    <c:legend>
      <c:legendPos val="r"/>
      <c:layout/>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a:solidFill>
                  <a:schemeClr val="tx2"/>
                </a:solidFill>
              </a:rPr>
              <a:t>FOX VALLEY WDA - JOB/WORKFORCE DEV. CENTER 
TECHNICAL COLLEGE SERVICES PROVIDED - NUMBER</a:t>
            </a:r>
            <a:r>
              <a:rPr lang="en-US" baseline="0">
                <a:solidFill>
                  <a:schemeClr val="tx2"/>
                </a:solidFill>
              </a:rPr>
              <a:t> OF VISITS</a:t>
            </a:r>
            <a:r>
              <a:rPr lang="en-US">
                <a:solidFill>
                  <a:schemeClr val="tx2"/>
                </a:solidFill>
              </a:rPr>
              <a:t> 
PY 2010 vs. PY 2006 - PY 2009
</a:t>
            </a:r>
          </a:p>
        </c:rich>
      </c:tx>
      <c:layout>
        <c:manualLayout>
          <c:xMode val="edge"/>
          <c:yMode val="edge"/>
          <c:x val="0.13559492563429573"/>
          <c:y val="1.431076573943541E-2"/>
        </c:manualLayout>
      </c:layout>
      <c:spPr>
        <a:noFill/>
        <a:ln w="25400">
          <a:noFill/>
        </a:ln>
      </c:spPr>
    </c:title>
    <c:plotArea>
      <c:layout>
        <c:manualLayout>
          <c:layoutTarget val="inner"/>
          <c:xMode val="edge"/>
          <c:yMode val="edge"/>
          <c:x val="9.3797276853252912E-2"/>
          <c:y val="0.16631130063965885"/>
          <c:w val="0.78214826021180062"/>
          <c:h val="0.63539445628998137"/>
        </c:manualLayout>
      </c:layout>
      <c:barChart>
        <c:barDir val="col"/>
        <c:grouping val="clustered"/>
        <c:ser>
          <c:idx val="0"/>
          <c:order val="0"/>
          <c:tx>
            <c:strRef>
              <c:f>'Sheet 11'!$B$7:$B$8</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3600000" vert="horz"/>
              <a:lstStyle/>
              <a:p>
                <a:pPr algn="ctr">
                  <a:defRPr sz="800" b="0" i="0" u="none" strike="noStrike" baseline="0">
                    <a:solidFill>
                      <a:srgbClr val="000000"/>
                    </a:solidFill>
                    <a:latin typeface="Arial"/>
                    <a:ea typeface="Arial"/>
                    <a:cs typeface="Arial"/>
                  </a:defRPr>
                </a:pPr>
                <a:endParaRPr lang="en-US"/>
              </a:p>
            </c:txPr>
            <c:dLblPos val="outEnd"/>
            <c:showVal val="1"/>
          </c:dLbls>
          <c:cat>
            <c:strRef>
              <c:f>'Sheet 11'!$A$9:$A$12</c:f>
              <c:strCache>
                <c:ptCount val="4"/>
                <c:pt idx="0">
                  <c:v>FVTC - Basic Skills/GOAL/QUEST</c:v>
                </c:pt>
                <c:pt idx="1">
                  <c:v>MPTC - Success Ctr/Basic Ed.</c:v>
                </c:pt>
                <c:pt idx="2">
                  <c:v>MPTC - Alternative School</c:v>
                </c:pt>
                <c:pt idx="3">
                  <c:v>MPTC - Career Counseling</c:v>
                </c:pt>
              </c:strCache>
            </c:strRef>
          </c:cat>
          <c:val>
            <c:numRef>
              <c:f>'Sheet 11'!$B$9:$B$12</c:f>
              <c:numCache>
                <c:formatCode>#,##0</c:formatCode>
                <c:ptCount val="4"/>
                <c:pt idx="0">
                  <c:v>5638</c:v>
                </c:pt>
                <c:pt idx="1">
                  <c:v>554</c:v>
                </c:pt>
                <c:pt idx="2">
                  <c:v>681</c:v>
                </c:pt>
                <c:pt idx="3">
                  <c:v>47</c:v>
                </c:pt>
              </c:numCache>
            </c:numRef>
          </c:val>
        </c:ser>
        <c:ser>
          <c:idx val="1"/>
          <c:order val="1"/>
          <c:tx>
            <c:strRef>
              <c:f>'Sheet 11'!$C$7:$C$8</c:f>
              <c:strCache>
                <c:ptCount val="1"/>
                <c:pt idx="0">
                  <c:v>PY 2007</c:v>
                </c:pt>
              </c:strCache>
            </c:strRef>
          </c:tx>
          <c:spPr>
            <a:solidFill>
              <a:srgbClr val="FFFF00"/>
            </a:solidFill>
            <a:ln w="12700">
              <a:solidFill>
                <a:srgbClr val="000000"/>
              </a:solidFill>
              <a:prstDash val="solid"/>
            </a:ln>
          </c:spPr>
          <c:dLbls>
            <c:spPr>
              <a:noFill/>
              <a:ln w="25400">
                <a:noFill/>
              </a:ln>
            </c:spPr>
            <c:txPr>
              <a:bodyPr rot="-3900000" vert="horz"/>
              <a:lstStyle/>
              <a:p>
                <a:pPr algn="ctr">
                  <a:defRPr sz="800" b="0" i="0" u="none" strike="noStrike" baseline="0">
                    <a:solidFill>
                      <a:srgbClr val="000000"/>
                    </a:solidFill>
                    <a:latin typeface="Arial"/>
                    <a:ea typeface="Arial"/>
                    <a:cs typeface="Arial"/>
                  </a:defRPr>
                </a:pPr>
                <a:endParaRPr lang="en-US"/>
              </a:p>
            </c:txPr>
            <c:dLblPos val="outEnd"/>
            <c:showVal val="1"/>
          </c:dLbls>
          <c:cat>
            <c:strRef>
              <c:f>'Sheet 11'!$A$9:$A$12</c:f>
              <c:strCache>
                <c:ptCount val="4"/>
                <c:pt idx="0">
                  <c:v>FVTC - Basic Skills/GOAL/QUEST</c:v>
                </c:pt>
                <c:pt idx="1">
                  <c:v>MPTC - Success Ctr/Basic Ed.</c:v>
                </c:pt>
                <c:pt idx="2">
                  <c:v>MPTC - Alternative School</c:v>
                </c:pt>
                <c:pt idx="3">
                  <c:v>MPTC - Career Counseling</c:v>
                </c:pt>
              </c:strCache>
            </c:strRef>
          </c:cat>
          <c:val>
            <c:numRef>
              <c:f>'Sheet 11'!$C$9:$C$12</c:f>
              <c:numCache>
                <c:formatCode>#,##0</c:formatCode>
                <c:ptCount val="4"/>
                <c:pt idx="0">
                  <c:v>5589</c:v>
                </c:pt>
                <c:pt idx="1">
                  <c:v>1492</c:v>
                </c:pt>
                <c:pt idx="2">
                  <c:v>816</c:v>
                </c:pt>
                <c:pt idx="3">
                  <c:v>65</c:v>
                </c:pt>
              </c:numCache>
            </c:numRef>
          </c:val>
        </c:ser>
        <c:ser>
          <c:idx val="2"/>
          <c:order val="2"/>
          <c:tx>
            <c:strRef>
              <c:f>'Sheet 11'!$D$7:$D$8</c:f>
              <c:strCache>
                <c:ptCount val="1"/>
                <c:pt idx="0">
                  <c:v>PY 2008</c:v>
                </c:pt>
              </c:strCache>
            </c:strRef>
          </c:tx>
          <c:spPr>
            <a:solidFill>
              <a:srgbClr val="C0504D"/>
            </a:solidFill>
            <a:ln w="12700">
              <a:solidFill>
                <a:srgbClr val="000000"/>
              </a:solidFill>
              <a:prstDash val="solid"/>
            </a:ln>
          </c:spPr>
          <c:dLbls>
            <c:spPr>
              <a:noFill/>
              <a:ln w="25400">
                <a:noFill/>
              </a:ln>
            </c:spPr>
            <c:txPr>
              <a:bodyPr rot="-3600000" vert="horz"/>
              <a:lstStyle/>
              <a:p>
                <a:pPr algn="ctr">
                  <a:defRPr sz="800" b="0" i="0" u="none" strike="noStrike" baseline="0">
                    <a:solidFill>
                      <a:srgbClr val="000000"/>
                    </a:solidFill>
                    <a:latin typeface="Arial"/>
                    <a:ea typeface="Arial"/>
                    <a:cs typeface="Arial"/>
                  </a:defRPr>
                </a:pPr>
                <a:endParaRPr lang="en-US"/>
              </a:p>
            </c:txPr>
            <c:dLblPos val="outEnd"/>
            <c:showVal val="1"/>
          </c:dLbls>
          <c:cat>
            <c:strRef>
              <c:f>'Sheet 11'!$A$9:$A$12</c:f>
              <c:strCache>
                <c:ptCount val="4"/>
                <c:pt idx="0">
                  <c:v>FVTC - Basic Skills/GOAL/QUEST</c:v>
                </c:pt>
                <c:pt idx="1">
                  <c:v>MPTC - Success Ctr/Basic Ed.</c:v>
                </c:pt>
                <c:pt idx="2">
                  <c:v>MPTC - Alternative School</c:v>
                </c:pt>
                <c:pt idx="3">
                  <c:v>MPTC - Career Counseling</c:v>
                </c:pt>
              </c:strCache>
            </c:strRef>
          </c:cat>
          <c:val>
            <c:numRef>
              <c:f>'Sheet 11'!$D$9:$D$12</c:f>
              <c:numCache>
                <c:formatCode>#,##0</c:formatCode>
                <c:ptCount val="4"/>
                <c:pt idx="0">
                  <c:v>6598</c:v>
                </c:pt>
                <c:pt idx="1">
                  <c:v>1466</c:v>
                </c:pt>
                <c:pt idx="2">
                  <c:v>568</c:v>
                </c:pt>
                <c:pt idx="3">
                  <c:v>34</c:v>
                </c:pt>
              </c:numCache>
            </c:numRef>
          </c:val>
        </c:ser>
        <c:ser>
          <c:idx val="3"/>
          <c:order val="3"/>
          <c:tx>
            <c:strRef>
              <c:f>'Sheet 11'!$E$7:$E$8</c:f>
              <c:strCache>
                <c:ptCount val="1"/>
                <c:pt idx="0">
                  <c:v>PY 2009</c:v>
                </c:pt>
              </c:strCache>
            </c:strRef>
          </c:tx>
          <c:spPr>
            <a:solidFill>
              <a:srgbClr val="4F81BD"/>
            </a:solidFill>
            <a:ln w="12700">
              <a:solidFill>
                <a:srgbClr val="000000"/>
              </a:solidFill>
              <a:prstDash val="solid"/>
            </a:ln>
          </c:spPr>
          <c:dLbls>
            <c:spPr>
              <a:noFill/>
              <a:ln w="25400">
                <a:noFill/>
              </a:ln>
            </c:spPr>
            <c:txPr>
              <a:bodyPr rot="-3600000" vert="horz"/>
              <a:lstStyle/>
              <a:p>
                <a:pPr algn="ctr">
                  <a:defRPr sz="800" b="0" i="0" u="none" strike="noStrike" baseline="0">
                    <a:solidFill>
                      <a:srgbClr val="000000"/>
                    </a:solidFill>
                    <a:latin typeface="Arial"/>
                    <a:ea typeface="Arial"/>
                    <a:cs typeface="Arial"/>
                  </a:defRPr>
                </a:pPr>
                <a:endParaRPr lang="en-US"/>
              </a:p>
            </c:txPr>
            <c:dLblPos val="outEnd"/>
            <c:showVal val="1"/>
          </c:dLbls>
          <c:cat>
            <c:strRef>
              <c:f>'Sheet 11'!$A$9:$A$12</c:f>
              <c:strCache>
                <c:ptCount val="4"/>
                <c:pt idx="0">
                  <c:v>FVTC - Basic Skills/GOAL/QUEST</c:v>
                </c:pt>
                <c:pt idx="1">
                  <c:v>MPTC - Success Ctr/Basic Ed.</c:v>
                </c:pt>
                <c:pt idx="2">
                  <c:v>MPTC - Alternative School</c:v>
                </c:pt>
                <c:pt idx="3">
                  <c:v>MPTC - Career Counseling</c:v>
                </c:pt>
              </c:strCache>
            </c:strRef>
          </c:cat>
          <c:val>
            <c:numRef>
              <c:f>'Sheet 11'!$E$9:$E$12</c:f>
              <c:numCache>
                <c:formatCode>#,##0</c:formatCode>
                <c:ptCount val="4"/>
                <c:pt idx="0">
                  <c:v>7878</c:v>
                </c:pt>
                <c:pt idx="1">
                  <c:v>1761</c:v>
                </c:pt>
                <c:pt idx="2">
                  <c:v>489</c:v>
                </c:pt>
                <c:pt idx="3">
                  <c:v>41</c:v>
                </c:pt>
              </c:numCache>
            </c:numRef>
          </c:val>
        </c:ser>
        <c:ser>
          <c:idx val="4"/>
          <c:order val="4"/>
          <c:tx>
            <c:strRef>
              <c:f>'Sheet 11'!$F$7:$F$8</c:f>
              <c:strCache>
                <c:ptCount val="1"/>
                <c:pt idx="0">
                  <c:v>PY 2010</c:v>
                </c:pt>
              </c:strCache>
            </c:strRef>
          </c:tx>
          <c:spPr>
            <a:solidFill>
              <a:srgbClr val="000000"/>
            </a:solidFill>
            <a:ln w="12700">
              <a:solidFill>
                <a:srgbClr val="000000"/>
              </a:solidFill>
              <a:prstDash val="solid"/>
            </a:ln>
          </c:spPr>
          <c:dLbls>
            <c:spPr>
              <a:noFill/>
              <a:ln w="25400">
                <a:noFill/>
              </a:ln>
            </c:spPr>
            <c:txPr>
              <a:bodyPr rot="-3900000" vert="horz"/>
              <a:lstStyle/>
              <a:p>
                <a:pPr algn="ctr">
                  <a:defRPr sz="800" b="0" i="0" u="none" strike="noStrike" baseline="0">
                    <a:solidFill>
                      <a:srgbClr val="000000"/>
                    </a:solidFill>
                    <a:latin typeface="Arial"/>
                    <a:ea typeface="Arial"/>
                    <a:cs typeface="Arial"/>
                  </a:defRPr>
                </a:pPr>
                <a:endParaRPr lang="en-US"/>
              </a:p>
            </c:txPr>
            <c:dLblPos val="outEnd"/>
            <c:showVal val="1"/>
          </c:dLbls>
          <c:cat>
            <c:strRef>
              <c:f>'Sheet 11'!$A$9:$A$12</c:f>
              <c:strCache>
                <c:ptCount val="4"/>
                <c:pt idx="0">
                  <c:v>FVTC - Basic Skills/GOAL/QUEST</c:v>
                </c:pt>
                <c:pt idx="1">
                  <c:v>MPTC - Success Ctr/Basic Ed.</c:v>
                </c:pt>
                <c:pt idx="2">
                  <c:v>MPTC - Alternative School</c:v>
                </c:pt>
                <c:pt idx="3">
                  <c:v>MPTC - Career Counseling</c:v>
                </c:pt>
              </c:strCache>
            </c:strRef>
          </c:cat>
          <c:val>
            <c:numRef>
              <c:f>'Sheet 11'!$F$9:$F$12</c:f>
              <c:numCache>
                <c:formatCode>#,##0</c:formatCode>
                <c:ptCount val="4"/>
                <c:pt idx="0">
                  <c:v>8278</c:v>
                </c:pt>
                <c:pt idx="1">
                  <c:v>2209</c:v>
                </c:pt>
                <c:pt idx="2">
                  <c:v>551</c:v>
                </c:pt>
                <c:pt idx="3">
                  <c:v>19</c:v>
                </c:pt>
              </c:numCache>
            </c:numRef>
          </c:val>
        </c:ser>
        <c:dLbls>
          <c:showVal val="1"/>
        </c:dLbls>
        <c:axId val="84948096"/>
        <c:axId val="84950016"/>
      </c:barChart>
      <c:catAx>
        <c:axId val="84948096"/>
        <c:scaling>
          <c:orientation val="minMax"/>
        </c:scaling>
        <c:axPos val="b"/>
        <c:title>
          <c:tx>
            <c:rich>
              <a:bodyPr/>
              <a:lstStyle/>
              <a:p>
                <a:pPr>
                  <a:defRPr sz="1000" b="1" i="0" u="none" strike="noStrike" baseline="0">
                    <a:solidFill>
                      <a:schemeClr val="tx2"/>
                    </a:solidFill>
                    <a:latin typeface="Arial"/>
                    <a:ea typeface="Arial"/>
                    <a:cs typeface="Arial"/>
                  </a:defRPr>
                </a:pPr>
                <a:r>
                  <a:rPr lang="en-US" sz="1000">
                    <a:solidFill>
                      <a:schemeClr val="tx2"/>
                    </a:solidFill>
                  </a:rPr>
                  <a:t>SERVICE PROVIDED</a:t>
                </a:r>
              </a:p>
            </c:rich>
          </c:tx>
          <c:layout>
            <c:manualLayout>
              <c:xMode val="edge"/>
              <c:yMode val="edge"/>
              <c:x val="0.33493354196110103"/>
              <c:y val="0.8883466859219018"/>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ysClr val="windowText" lastClr="000000"/>
                </a:solidFill>
                <a:latin typeface="Arial"/>
                <a:ea typeface="Arial"/>
                <a:cs typeface="Arial"/>
              </a:defRPr>
            </a:pPr>
            <a:endParaRPr lang="en-US"/>
          </a:p>
        </c:txPr>
        <c:crossAx val="84950016"/>
        <c:crosses val="autoZero"/>
        <c:auto val="1"/>
        <c:lblAlgn val="ctr"/>
        <c:lblOffset val="100"/>
        <c:tickLblSkip val="1"/>
        <c:tickMarkSkip val="1"/>
      </c:catAx>
      <c:valAx>
        <c:axId val="84950016"/>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of Customer Visits</a:t>
                </a:r>
              </a:p>
            </c:rich>
          </c:tx>
          <c:layout>
            <c:manualLayout>
              <c:xMode val="edge"/>
              <c:yMode val="edge"/>
              <c:x val="1.7778787266976247E-3"/>
              <c:y val="0.24200575364760626"/>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4948096"/>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40085287846481987"/>
          <c:w val="8.9258698940998568E-2"/>
          <c:h val="0.20469083155650344"/>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Green Lake County</a:t>
            </a:r>
          </a:p>
          <a:p>
            <a:pPr>
              <a:defRPr sz="1100"/>
            </a:pPr>
            <a:r>
              <a:rPr lang="en-US" sz="1100"/>
              <a:t>Number of Individuals Unemployed</a:t>
            </a:r>
            <a:r>
              <a:rPr lang="en-US" sz="1100" baseline="0"/>
              <a:t> by Month 2008 - 2011</a:t>
            </a:r>
            <a:endParaRPr lang="en-US" sz="1100"/>
          </a:p>
        </c:rich>
      </c:tx>
      <c:layout/>
    </c:title>
    <c:plotArea>
      <c:layout/>
      <c:lineChart>
        <c:grouping val="standard"/>
        <c:ser>
          <c:idx val="0"/>
          <c:order val="0"/>
          <c:tx>
            <c:v>2008</c:v>
          </c:tx>
          <c:marker>
            <c:symbol val="square"/>
            <c:size val="4"/>
          </c:marker>
          <c:dLbls>
            <c:txPr>
              <a:bodyPr rot="-1440000"/>
              <a:lstStyle/>
              <a:p>
                <a:pPr>
                  <a:defRPr sz="800"/>
                </a:pPr>
                <a:endParaRPr lang="en-US"/>
              </a:p>
            </c:txPr>
            <c:dLblPos val="b"/>
            <c:showVal val="1"/>
          </c:dLbls>
          <c:cat>
            <c:strRef>
              <c:f>'Green Lake Co.'!$B$36:$B$47</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'Green Lake Co.'!$C$36:$C$47</c:f>
              <c:numCache>
                <c:formatCode>#,##0</c:formatCode>
                <c:ptCount val="12"/>
                <c:pt idx="0">
                  <c:v>660</c:v>
                </c:pt>
                <c:pt idx="1">
                  <c:v>718</c:v>
                </c:pt>
                <c:pt idx="2">
                  <c:v>678</c:v>
                </c:pt>
                <c:pt idx="3">
                  <c:v>533</c:v>
                </c:pt>
                <c:pt idx="4">
                  <c:v>479</c:v>
                </c:pt>
                <c:pt idx="5">
                  <c:v>538</c:v>
                </c:pt>
                <c:pt idx="6">
                  <c:v>461</c:v>
                </c:pt>
                <c:pt idx="7">
                  <c:v>494</c:v>
                </c:pt>
                <c:pt idx="8">
                  <c:v>430</c:v>
                </c:pt>
                <c:pt idx="9">
                  <c:v>480</c:v>
                </c:pt>
                <c:pt idx="10">
                  <c:v>753</c:v>
                </c:pt>
                <c:pt idx="11">
                  <c:v>701</c:v>
                </c:pt>
              </c:numCache>
            </c:numRef>
          </c:val>
        </c:ser>
        <c:ser>
          <c:idx val="1"/>
          <c:order val="1"/>
          <c:tx>
            <c:v>2009</c:v>
          </c:tx>
          <c:marker>
            <c:symbol val="diamond"/>
            <c:size val="4"/>
          </c:marker>
          <c:dLbls>
            <c:txPr>
              <a:bodyPr rot="-2640000"/>
              <a:lstStyle/>
              <a:p>
                <a:pPr>
                  <a:defRPr sz="800"/>
                </a:pPr>
                <a:endParaRPr lang="en-US"/>
              </a:p>
            </c:txPr>
            <c:dLblPos val="t"/>
            <c:showVal val="1"/>
          </c:dLbls>
          <c:cat>
            <c:strRef>
              <c:f>'Green Lake Co.'!$B$36:$B$47</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'Green Lake Co.'!$D$36:$D$47</c:f>
              <c:numCache>
                <c:formatCode>#,##0</c:formatCode>
                <c:ptCount val="12"/>
                <c:pt idx="0">
                  <c:v>937</c:v>
                </c:pt>
                <c:pt idx="1">
                  <c:v>1078</c:v>
                </c:pt>
                <c:pt idx="2">
                  <c:v>1194</c:v>
                </c:pt>
                <c:pt idx="3">
                  <c:v>1012</c:v>
                </c:pt>
                <c:pt idx="4">
                  <c:v>1003</c:v>
                </c:pt>
                <c:pt idx="5">
                  <c:v>1110</c:v>
                </c:pt>
                <c:pt idx="6">
                  <c:v>1002</c:v>
                </c:pt>
                <c:pt idx="7">
                  <c:v>949</c:v>
                </c:pt>
                <c:pt idx="8">
                  <c:v>842</c:v>
                </c:pt>
                <c:pt idx="9">
                  <c:v>1000</c:v>
                </c:pt>
                <c:pt idx="10">
                  <c:v>897</c:v>
                </c:pt>
                <c:pt idx="11">
                  <c:v>1013</c:v>
                </c:pt>
              </c:numCache>
            </c:numRef>
          </c:val>
        </c:ser>
        <c:ser>
          <c:idx val="2"/>
          <c:order val="2"/>
          <c:tx>
            <c:v>2010</c:v>
          </c:tx>
          <c:marker>
            <c:symbol val="triangle"/>
            <c:size val="4"/>
          </c:marker>
          <c:dLbls>
            <c:txPr>
              <a:bodyPr rot="0"/>
              <a:lstStyle/>
              <a:p>
                <a:pPr>
                  <a:defRPr sz="800"/>
                </a:pPr>
                <a:endParaRPr lang="en-US"/>
              </a:p>
            </c:txPr>
            <c:dLblPos val="t"/>
            <c:showVal val="1"/>
          </c:dLbls>
          <c:cat>
            <c:strRef>
              <c:f>'Green Lake Co.'!$B$36:$B$47</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'Green Lake Co.'!$E$36:$E$47</c:f>
              <c:numCache>
                <c:formatCode>#,##0</c:formatCode>
                <c:ptCount val="12"/>
                <c:pt idx="0">
                  <c:v>1165</c:v>
                </c:pt>
                <c:pt idx="1">
                  <c:v>1345</c:v>
                </c:pt>
                <c:pt idx="2">
                  <c:v>1216</c:v>
                </c:pt>
                <c:pt idx="3">
                  <c:v>930</c:v>
                </c:pt>
                <c:pt idx="4">
                  <c:v>837</c:v>
                </c:pt>
                <c:pt idx="5">
                  <c:v>883</c:v>
                </c:pt>
                <c:pt idx="6">
                  <c:v>813</c:v>
                </c:pt>
                <c:pt idx="7">
                  <c:v>779</c:v>
                </c:pt>
                <c:pt idx="8">
                  <c:v>714</c:v>
                </c:pt>
                <c:pt idx="9">
                  <c:v>720</c:v>
                </c:pt>
                <c:pt idx="10">
                  <c:v>772</c:v>
                </c:pt>
                <c:pt idx="11">
                  <c:v>782</c:v>
                </c:pt>
              </c:numCache>
            </c:numRef>
          </c:val>
        </c:ser>
        <c:ser>
          <c:idx val="3"/>
          <c:order val="3"/>
          <c:tx>
            <c:v>2011</c:v>
          </c:tx>
          <c:marker>
            <c:symbol val="circle"/>
            <c:size val="4"/>
          </c:marker>
          <c:dLbls>
            <c:txPr>
              <a:bodyPr rot="-1380000"/>
              <a:lstStyle/>
              <a:p>
                <a:pPr>
                  <a:defRPr sz="800" b="0"/>
                </a:pPr>
                <a:endParaRPr lang="en-US"/>
              </a:p>
            </c:txPr>
            <c:dLblPos val="b"/>
            <c:showVal val="1"/>
          </c:dLbls>
          <c:cat>
            <c:strRef>
              <c:f>'Green Lake Co.'!$B$36:$B$47</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'Green Lake Co.'!$F$36:$F$47</c:f>
              <c:numCache>
                <c:formatCode>#,##0</c:formatCode>
                <c:ptCount val="12"/>
                <c:pt idx="0">
                  <c:v>931</c:v>
                </c:pt>
                <c:pt idx="1">
                  <c:v>1005</c:v>
                </c:pt>
                <c:pt idx="2">
                  <c:v>965</c:v>
                </c:pt>
                <c:pt idx="3">
                  <c:v>831</c:v>
                </c:pt>
                <c:pt idx="4">
                  <c:v>787</c:v>
                </c:pt>
                <c:pt idx="5">
                  <c:v>858</c:v>
                </c:pt>
                <c:pt idx="6">
                  <c:v>773</c:v>
                </c:pt>
              </c:numCache>
            </c:numRef>
          </c:val>
        </c:ser>
        <c:marker val="1"/>
        <c:axId val="88396928"/>
        <c:axId val="88398848"/>
      </c:lineChart>
      <c:catAx>
        <c:axId val="88396928"/>
        <c:scaling>
          <c:orientation val="minMax"/>
        </c:scaling>
        <c:axPos val="b"/>
        <c:title>
          <c:tx>
            <c:rich>
              <a:bodyPr/>
              <a:lstStyle/>
              <a:p>
                <a:pPr>
                  <a:defRPr sz="800"/>
                </a:pPr>
                <a:r>
                  <a:rPr lang="en-US" sz="800"/>
                  <a:t>Month</a:t>
                </a:r>
              </a:p>
            </c:rich>
          </c:tx>
          <c:layout/>
        </c:title>
        <c:numFmt formatCode="General" sourceLinked="1"/>
        <c:tickLblPos val="nextTo"/>
        <c:crossAx val="88398848"/>
        <c:crosses val="autoZero"/>
        <c:auto val="1"/>
        <c:lblAlgn val="ctr"/>
        <c:lblOffset val="100"/>
      </c:catAx>
      <c:valAx>
        <c:axId val="88398848"/>
        <c:scaling>
          <c:orientation val="minMax"/>
        </c:scaling>
        <c:axPos val="l"/>
        <c:majorGridlines/>
        <c:title>
          <c:tx>
            <c:rich>
              <a:bodyPr rot="-5400000" vert="horz"/>
              <a:lstStyle/>
              <a:p>
                <a:pPr>
                  <a:defRPr sz="800"/>
                </a:pPr>
                <a:r>
                  <a:rPr lang="en-US" sz="800"/>
                  <a:t>Number of Individuals Unemployed</a:t>
                </a:r>
              </a:p>
            </c:rich>
          </c:tx>
          <c:layout/>
        </c:title>
        <c:numFmt formatCode="#,##0" sourceLinked="1"/>
        <c:tickLblPos val="nextTo"/>
        <c:crossAx val="88396928"/>
        <c:crosses val="autoZero"/>
        <c:crossBetween val="between"/>
      </c:valAx>
    </c:plotArea>
    <c:legend>
      <c:legendPos val="r"/>
      <c:layout/>
    </c:legend>
    <c:plotVisOnly val="1"/>
    <c:dispBlanksAs val="gap"/>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Outagamie County</a:t>
            </a:r>
          </a:p>
          <a:p>
            <a:pPr>
              <a:defRPr sz="1200"/>
            </a:pPr>
            <a:r>
              <a:rPr lang="en-US" sz="1200"/>
              <a:t>Unemployment Rates by Month 2008-2011</a:t>
            </a:r>
          </a:p>
        </c:rich>
      </c:tx>
      <c:layout/>
    </c:title>
    <c:plotArea>
      <c:layout>
        <c:manualLayout>
          <c:layoutTarget val="inner"/>
          <c:xMode val="edge"/>
          <c:yMode val="edge"/>
          <c:x val="0.18242188001509202"/>
          <c:y val="0.22871500437445341"/>
          <c:w val="0.6485314051637"/>
          <c:h val="0.4715255905511811"/>
        </c:manualLayout>
      </c:layout>
      <c:lineChart>
        <c:grouping val="standard"/>
        <c:ser>
          <c:idx val="0"/>
          <c:order val="0"/>
          <c:tx>
            <c:v>2008</c:v>
          </c:tx>
          <c:marker>
            <c:symbol val="square"/>
            <c:size val="5"/>
          </c:marker>
          <c:dLbls>
            <c:txPr>
              <a:bodyPr rot="-2040000"/>
              <a:lstStyle/>
              <a:p>
                <a:pPr>
                  <a:defRPr sz="800"/>
                </a:pPr>
                <a:endParaRPr lang="en-US"/>
              </a:p>
            </c:txPr>
            <c:dLblPos val="b"/>
            <c:showVal val="1"/>
          </c:dLbls>
          <c:cat>
            <c:strRef>
              <c:f>'Outagamie co.'!$B$73:$B$84</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'Outagamie co.'!$C$73:$C$84</c:f>
              <c:numCache>
                <c:formatCode>0.0%</c:formatCode>
                <c:ptCount val="12"/>
                <c:pt idx="0">
                  <c:v>4.8000000000000001E-2</c:v>
                </c:pt>
                <c:pt idx="1">
                  <c:v>5.3000000000000012E-2</c:v>
                </c:pt>
                <c:pt idx="2">
                  <c:v>5.1000000000000004E-2</c:v>
                </c:pt>
                <c:pt idx="3">
                  <c:v>4.2000000000000023E-2</c:v>
                </c:pt>
                <c:pt idx="4">
                  <c:v>4.0000000000000022E-2</c:v>
                </c:pt>
                <c:pt idx="5">
                  <c:v>4.7000000000000014E-2</c:v>
                </c:pt>
                <c:pt idx="6">
                  <c:v>4.3999999999999997E-2</c:v>
                </c:pt>
                <c:pt idx="7">
                  <c:v>4.2000000000000023E-2</c:v>
                </c:pt>
                <c:pt idx="8">
                  <c:v>3.9000000000000014E-2</c:v>
                </c:pt>
                <c:pt idx="9">
                  <c:v>4.3000000000000003E-2</c:v>
                </c:pt>
                <c:pt idx="10">
                  <c:v>0.05</c:v>
                </c:pt>
                <c:pt idx="11">
                  <c:v>5.7000000000000023E-2</c:v>
                </c:pt>
              </c:numCache>
            </c:numRef>
          </c:val>
        </c:ser>
        <c:ser>
          <c:idx val="1"/>
          <c:order val="1"/>
          <c:tx>
            <c:v>2009</c:v>
          </c:tx>
          <c:marker>
            <c:symbol val="diamond"/>
            <c:size val="5"/>
          </c:marker>
          <c:dLbls>
            <c:txPr>
              <a:bodyPr rot="-2220000"/>
              <a:lstStyle/>
              <a:p>
                <a:pPr>
                  <a:defRPr sz="800"/>
                </a:pPr>
                <a:endParaRPr lang="en-US"/>
              </a:p>
            </c:txPr>
            <c:dLblPos val="t"/>
            <c:showVal val="1"/>
          </c:dLbls>
          <c:cat>
            <c:strRef>
              <c:f>'Outagamie co.'!$B$73:$B$84</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'Outagamie co.'!$D$73:$D$84</c:f>
              <c:numCache>
                <c:formatCode>0.0%</c:formatCode>
                <c:ptCount val="12"/>
                <c:pt idx="0">
                  <c:v>7.3999999999999996E-2</c:v>
                </c:pt>
                <c:pt idx="1">
                  <c:v>8.8000000000000064E-2</c:v>
                </c:pt>
                <c:pt idx="2">
                  <c:v>9.5000000000000043E-2</c:v>
                </c:pt>
                <c:pt idx="3">
                  <c:v>8.6000000000000021E-2</c:v>
                </c:pt>
                <c:pt idx="4">
                  <c:v>8.6000000000000021E-2</c:v>
                </c:pt>
                <c:pt idx="5">
                  <c:v>9.1000000000000025E-2</c:v>
                </c:pt>
                <c:pt idx="6">
                  <c:v>8.8000000000000064E-2</c:v>
                </c:pt>
                <c:pt idx="7">
                  <c:v>8.5000000000000006E-2</c:v>
                </c:pt>
                <c:pt idx="8">
                  <c:v>8.0000000000000043E-2</c:v>
                </c:pt>
                <c:pt idx="9">
                  <c:v>8.1000000000000003E-2</c:v>
                </c:pt>
                <c:pt idx="10">
                  <c:v>7.9000000000000098E-2</c:v>
                </c:pt>
                <c:pt idx="11">
                  <c:v>8.4000000000000047E-2</c:v>
                </c:pt>
              </c:numCache>
            </c:numRef>
          </c:val>
        </c:ser>
        <c:ser>
          <c:idx val="2"/>
          <c:order val="2"/>
          <c:tx>
            <c:v>2010</c:v>
          </c:tx>
          <c:marker>
            <c:symbol val="triangle"/>
            <c:size val="5"/>
          </c:marker>
          <c:dLbls>
            <c:txPr>
              <a:bodyPr rot="0"/>
              <a:lstStyle/>
              <a:p>
                <a:pPr>
                  <a:defRPr sz="800"/>
                </a:pPr>
                <a:endParaRPr lang="en-US"/>
              </a:p>
            </c:txPr>
            <c:dLblPos val="t"/>
            <c:showVal val="1"/>
          </c:dLbls>
          <c:cat>
            <c:strRef>
              <c:f>'Outagamie co.'!$B$73:$B$84</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'Outagamie co.'!$E$73:$E$84</c:f>
              <c:numCache>
                <c:formatCode>0.0%</c:formatCode>
                <c:ptCount val="12"/>
                <c:pt idx="0">
                  <c:v>9.6000000000000002E-2</c:v>
                </c:pt>
                <c:pt idx="1">
                  <c:v>9.8000000000000156E-2</c:v>
                </c:pt>
                <c:pt idx="2">
                  <c:v>9.7000000000000003E-2</c:v>
                </c:pt>
                <c:pt idx="3">
                  <c:v>8.3000000000000046E-2</c:v>
                </c:pt>
                <c:pt idx="4">
                  <c:v>7.8000000000000014E-2</c:v>
                </c:pt>
                <c:pt idx="5">
                  <c:v>8.1000000000000003E-2</c:v>
                </c:pt>
                <c:pt idx="6">
                  <c:v>7.8000000000000014E-2</c:v>
                </c:pt>
                <c:pt idx="7">
                  <c:v>7.3999999999999996E-2</c:v>
                </c:pt>
                <c:pt idx="8">
                  <c:v>6.8000000000000019E-2</c:v>
                </c:pt>
                <c:pt idx="9">
                  <c:v>6.5000000000000002E-2</c:v>
                </c:pt>
                <c:pt idx="10">
                  <c:v>6.6000000000000003E-2</c:v>
                </c:pt>
                <c:pt idx="11">
                  <c:v>6.6000000000000003E-2</c:v>
                </c:pt>
              </c:numCache>
            </c:numRef>
          </c:val>
        </c:ser>
        <c:ser>
          <c:idx val="3"/>
          <c:order val="3"/>
          <c:tx>
            <c:v>2011</c:v>
          </c:tx>
          <c:marker>
            <c:symbol val="circle"/>
            <c:size val="5"/>
          </c:marker>
          <c:dLbls>
            <c:txPr>
              <a:bodyPr rot="-1620000"/>
              <a:lstStyle/>
              <a:p>
                <a:pPr>
                  <a:defRPr sz="800"/>
                </a:pPr>
                <a:endParaRPr lang="en-US"/>
              </a:p>
            </c:txPr>
            <c:dLblPos val="b"/>
            <c:showVal val="1"/>
          </c:dLbls>
          <c:cat>
            <c:strRef>
              <c:f>'Outagamie co.'!$B$73:$B$84</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'Outagamie co.'!$F$73:$F$84</c:f>
              <c:numCache>
                <c:formatCode>0.0%</c:formatCode>
                <c:ptCount val="12"/>
                <c:pt idx="0">
                  <c:v>7.5999999999999998E-2</c:v>
                </c:pt>
                <c:pt idx="1">
                  <c:v>8.0000000000000043E-2</c:v>
                </c:pt>
                <c:pt idx="2">
                  <c:v>7.5000000000000011E-2</c:v>
                </c:pt>
                <c:pt idx="3">
                  <c:v>6.9000000000000034E-2</c:v>
                </c:pt>
                <c:pt idx="4">
                  <c:v>7.0999999999999994E-2</c:v>
                </c:pt>
                <c:pt idx="5">
                  <c:v>7.6999999999999999E-2</c:v>
                </c:pt>
                <c:pt idx="6">
                  <c:v>7.1999999999999995E-2</c:v>
                </c:pt>
              </c:numCache>
            </c:numRef>
          </c:val>
        </c:ser>
        <c:marker val="1"/>
        <c:axId val="88456192"/>
        <c:axId val="88540288"/>
      </c:lineChart>
      <c:catAx>
        <c:axId val="88456192"/>
        <c:scaling>
          <c:orientation val="minMax"/>
        </c:scaling>
        <c:axPos val="b"/>
        <c:title>
          <c:tx>
            <c:rich>
              <a:bodyPr/>
              <a:lstStyle/>
              <a:p>
                <a:pPr>
                  <a:defRPr/>
                </a:pPr>
                <a:r>
                  <a:rPr lang="en-US"/>
                  <a:t>Month</a:t>
                </a:r>
              </a:p>
            </c:rich>
          </c:tx>
          <c:layout/>
        </c:title>
        <c:numFmt formatCode="General" sourceLinked="1"/>
        <c:tickLblPos val="nextTo"/>
        <c:crossAx val="88540288"/>
        <c:crosses val="autoZero"/>
        <c:auto val="1"/>
        <c:lblAlgn val="ctr"/>
        <c:lblOffset val="100"/>
      </c:catAx>
      <c:valAx>
        <c:axId val="88540288"/>
        <c:scaling>
          <c:orientation val="minMax"/>
        </c:scaling>
        <c:axPos val="l"/>
        <c:majorGridlines/>
        <c:title>
          <c:tx>
            <c:rich>
              <a:bodyPr rot="-5400000" vert="horz"/>
              <a:lstStyle/>
              <a:p>
                <a:pPr>
                  <a:defRPr/>
                </a:pPr>
                <a:r>
                  <a:rPr lang="en-US"/>
                  <a:t>% Unemployed</a:t>
                </a:r>
              </a:p>
            </c:rich>
          </c:tx>
          <c:layout/>
        </c:title>
        <c:numFmt formatCode="0.0%" sourceLinked="1"/>
        <c:tickLblPos val="nextTo"/>
        <c:crossAx val="88456192"/>
        <c:crosses val="autoZero"/>
        <c:crossBetween val="between"/>
      </c:valAx>
    </c:plotArea>
    <c:legend>
      <c:legendPos val="r"/>
      <c:layout/>
    </c:legend>
    <c:plotVisOnly val="1"/>
    <c:dispBlanksAs val="gap"/>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Outagamie County</a:t>
            </a:r>
          </a:p>
          <a:p>
            <a:pPr>
              <a:defRPr sz="1200"/>
            </a:pPr>
            <a:r>
              <a:rPr lang="en-US" sz="1200"/>
              <a:t>Number of Individuals Unemployed by Month 2008-2011</a:t>
            </a:r>
          </a:p>
        </c:rich>
      </c:tx>
      <c:layout/>
    </c:title>
    <c:plotArea>
      <c:layout>
        <c:manualLayout>
          <c:layoutTarget val="inner"/>
          <c:xMode val="edge"/>
          <c:yMode val="edge"/>
          <c:x val="0.15654069117821068"/>
          <c:y val="0.19919688871007921"/>
          <c:w val="0.69592452863258636"/>
          <c:h val="0.66556954103364818"/>
        </c:manualLayout>
      </c:layout>
      <c:lineChart>
        <c:grouping val="standard"/>
        <c:ser>
          <c:idx val="0"/>
          <c:order val="0"/>
          <c:tx>
            <c:v>2008</c:v>
          </c:tx>
          <c:marker>
            <c:symbol val="diamond"/>
            <c:size val="5"/>
          </c:marker>
          <c:dLbls>
            <c:txPr>
              <a:bodyPr rot="-2700000"/>
              <a:lstStyle/>
              <a:p>
                <a:pPr>
                  <a:defRPr sz="800"/>
                </a:pPr>
                <a:endParaRPr lang="en-US"/>
              </a:p>
            </c:txPr>
            <c:dLblPos val="b"/>
            <c:showVal val="1"/>
          </c:dLbls>
          <c:cat>
            <c:strRef>
              <c:f>'Outagamie co.'!$B$51:$B$62</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'Outagamie co.'!$C$51:$C$62</c:f>
              <c:numCache>
                <c:formatCode>#,##0</c:formatCode>
                <c:ptCount val="12"/>
                <c:pt idx="0">
                  <c:v>4629</c:v>
                </c:pt>
                <c:pt idx="1">
                  <c:v>5131</c:v>
                </c:pt>
                <c:pt idx="2">
                  <c:v>4893</c:v>
                </c:pt>
                <c:pt idx="3">
                  <c:v>4088</c:v>
                </c:pt>
                <c:pt idx="4">
                  <c:v>3889</c:v>
                </c:pt>
                <c:pt idx="5">
                  <c:v>4655</c:v>
                </c:pt>
                <c:pt idx="6">
                  <c:v>4406</c:v>
                </c:pt>
                <c:pt idx="7">
                  <c:v>4164</c:v>
                </c:pt>
                <c:pt idx="8">
                  <c:v>3829</c:v>
                </c:pt>
                <c:pt idx="9">
                  <c:v>4231</c:v>
                </c:pt>
                <c:pt idx="10">
                  <c:v>4955</c:v>
                </c:pt>
                <c:pt idx="11">
                  <c:v>5637</c:v>
                </c:pt>
              </c:numCache>
            </c:numRef>
          </c:val>
        </c:ser>
        <c:ser>
          <c:idx val="1"/>
          <c:order val="1"/>
          <c:tx>
            <c:v>2009</c:v>
          </c:tx>
          <c:marker>
            <c:symbol val="square"/>
            <c:size val="5"/>
          </c:marker>
          <c:dLbls>
            <c:txPr>
              <a:bodyPr rot="-2040000"/>
              <a:lstStyle/>
              <a:p>
                <a:pPr>
                  <a:defRPr sz="800"/>
                </a:pPr>
                <a:endParaRPr lang="en-US"/>
              </a:p>
            </c:txPr>
            <c:dLblPos val="t"/>
            <c:showVal val="1"/>
          </c:dLbls>
          <c:cat>
            <c:strRef>
              <c:f>'Outagamie co.'!$B$51:$B$62</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'Outagamie co.'!$D$51:$D$62</c:f>
              <c:numCache>
                <c:formatCode>#,##0</c:formatCode>
                <c:ptCount val="12"/>
                <c:pt idx="0">
                  <c:v>7278</c:v>
                </c:pt>
                <c:pt idx="1">
                  <c:v>8689</c:v>
                </c:pt>
                <c:pt idx="2">
                  <c:v>9389</c:v>
                </c:pt>
                <c:pt idx="3">
                  <c:v>8463</c:v>
                </c:pt>
                <c:pt idx="4">
                  <c:v>8518</c:v>
                </c:pt>
                <c:pt idx="5">
                  <c:v>9167</c:v>
                </c:pt>
                <c:pt idx="6">
                  <c:v>8892</c:v>
                </c:pt>
                <c:pt idx="7">
                  <c:v>8591</c:v>
                </c:pt>
                <c:pt idx="8">
                  <c:v>7905</c:v>
                </c:pt>
                <c:pt idx="9">
                  <c:v>7956</c:v>
                </c:pt>
                <c:pt idx="10">
                  <c:v>7837</c:v>
                </c:pt>
                <c:pt idx="11">
                  <c:v>8279</c:v>
                </c:pt>
              </c:numCache>
            </c:numRef>
          </c:val>
        </c:ser>
        <c:ser>
          <c:idx val="2"/>
          <c:order val="2"/>
          <c:tx>
            <c:v>2010</c:v>
          </c:tx>
          <c:marker>
            <c:symbol val="triangle"/>
            <c:size val="5"/>
          </c:marker>
          <c:dLbls>
            <c:txPr>
              <a:bodyPr rot="-1200000"/>
              <a:lstStyle/>
              <a:p>
                <a:pPr>
                  <a:defRPr sz="800"/>
                </a:pPr>
                <a:endParaRPr lang="en-US"/>
              </a:p>
            </c:txPr>
            <c:dLblPos val="t"/>
            <c:showVal val="1"/>
          </c:dLbls>
          <c:cat>
            <c:strRef>
              <c:f>'Outagamie co.'!$B$51:$B$62</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'Outagamie co.'!$E$51:$E$62</c:f>
              <c:numCache>
                <c:formatCode>#,##0</c:formatCode>
                <c:ptCount val="12"/>
                <c:pt idx="0">
                  <c:v>8922</c:v>
                </c:pt>
                <c:pt idx="1">
                  <c:v>8993</c:v>
                </c:pt>
                <c:pt idx="2">
                  <c:v>9158</c:v>
                </c:pt>
                <c:pt idx="3">
                  <c:v>7641</c:v>
                </c:pt>
                <c:pt idx="4">
                  <c:v>7146</c:v>
                </c:pt>
                <c:pt idx="5">
                  <c:v>7784</c:v>
                </c:pt>
                <c:pt idx="6">
                  <c:v>7486</c:v>
                </c:pt>
                <c:pt idx="7">
                  <c:v>7277</c:v>
                </c:pt>
                <c:pt idx="8">
                  <c:v>6485</c:v>
                </c:pt>
                <c:pt idx="9">
                  <c:v>6402</c:v>
                </c:pt>
                <c:pt idx="10">
                  <c:v>6377</c:v>
                </c:pt>
                <c:pt idx="11">
                  <c:v>6408</c:v>
                </c:pt>
              </c:numCache>
            </c:numRef>
          </c:val>
        </c:ser>
        <c:ser>
          <c:idx val="3"/>
          <c:order val="3"/>
          <c:tx>
            <c:v>2011</c:v>
          </c:tx>
          <c:marker>
            <c:symbol val="circle"/>
            <c:size val="5"/>
          </c:marker>
          <c:dLbls>
            <c:txPr>
              <a:bodyPr rot="-2940000"/>
              <a:lstStyle/>
              <a:p>
                <a:pPr>
                  <a:defRPr sz="800"/>
                </a:pPr>
                <a:endParaRPr lang="en-US"/>
              </a:p>
            </c:txPr>
            <c:dLblPos val="b"/>
            <c:showVal val="1"/>
          </c:dLbls>
          <c:cat>
            <c:strRef>
              <c:f>'Outagamie co.'!$B$51:$B$62</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'Outagamie co.'!$F$51:$F$62</c:f>
              <c:numCache>
                <c:formatCode>#,##0</c:formatCode>
                <c:ptCount val="12"/>
                <c:pt idx="0">
                  <c:v>7378</c:v>
                </c:pt>
                <c:pt idx="1">
                  <c:v>7814</c:v>
                </c:pt>
                <c:pt idx="2">
                  <c:v>7357</c:v>
                </c:pt>
                <c:pt idx="3">
                  <c:v>6726</c:v>
                </c:pt>
                <c:pt idx="4">
                  <c:v>6866</c:v>
                </c:pt>
                <c:pt idx="5">
                  <c:v>7703</c:v>
                </c:pt>
                <c:pt idx="6">
                  <c:v>7185</c:v>
                </c:pt>
              </c:numCache>
            </c:numRef>
          </c:val>
        </c:ser>
        <c:dLbls>
          <c:showVal val="1"/>
        </c:dLbls>
        <c:marker val="1"/>
        <c:axId val="88577152"/>
        <c:axId val="88579072"/>
      </c:lineChart>
      <c:catAx>
        <c:axId val="88577152"/>
        <c:scaling>
          <c:orientation val="minMax"/>
        </c:scaling>
        <c:axPos val="b"/>
        <c:title>
          <c:tx>
            <c:rich>
              <a:bodyPr/>
              <a:lstStyle/>
              <a:p>
                <a:pPr>
                  <a:defRPr/>
                </a:pPr>
                <a:r>
                  <a:rPr lang="en-US"/>
                  <a:t>Month</a:t>
                </a:r>
              </a:p>
            </c:rich>
          </c:tx>
          <c:layout/>
        </c:title>
        <c:numFmt formatCode="General" sourceLinked="1"/>
        <c:tickLblPos val="nextTo"/>
        <c:crossAx val="88579072"/>
        <c:crosses val="autoZero"/>
        <c:auto val="1"/>
        <c:lblAlgn val="ctr"/>
        <c:lblOffset val="100"/>
      </c:catAx>
      <c:valAx>
        <c:axId val="88579072"/>
        <c:scaling>
          <c:orientation val="minMax"/>
        </c:scaling>
        <c:axPos val="l"/>
        <c:majorGridlines/>
        <c:title>
          <c:tx>
            <c:rich>
              <a:bodyPr rot="-5400000" vert="horz"/>
              <a:lstStyle/>
              <a:p>
                <a:pPr>
                  <a:defRPr/>
                </a:pPr>
                <a:r>
                  <a:rPr lang="en-US"/>
                  <a:t># of Individuals Unemployed</a:t>
                </a:r>
              </a:p>
            </c:rich>
          </c:tx>
          <c:layout/>
        </c:title>
        <c:numFmt formatCode="#,##0" sourceLinked="1"/>
        <c:tickLblPos val="nextTo"/>
        <c:crossAx val="88577152"/>
        <c:crosses val="autoZero"/>
        <c:crossBetween val="between"/>
      </c:valAx>
    </c:plotArea>
    <c:legend>
      <c:legendPos val="r"/>
      <c:layout/>
    </c:legend>
    <c:plotVisOnly val="1"/>
    <c:dispBlanksAs val="gap"/>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City of Appleton (All Counties)</a:t>
            </a:r>
          </a:p>
          <a:p>
            <a:pPr>
              <a:defRPr sz="1200"/>
            </a:pPr>
            <a:r>
              <a:rPr lang="en-US" sz="1200"/>
              <a:t>Number of Individuals Unemployed by Month 2008 - 2011</a:t>
            </a:r>
          </a:p>
        </c:rich>
      </c:tx>
      <c:layout/>
    </c:title>
    <c:plotArea>
      <c:layout/>
      <c:lineChart>
        <c:grouping val="standard"/>
        <c:ser>
          <c:idx val="0"/>
          <c:order val="0"/>
          <c:tx>
            <c:v>2008</c:v>
          </c:tx>
          <c:marker>
            <c:symbol val="square"/>
            <c:size val="4"/>
          </c:marker>
          <c:dLbls>
            <c:txPr>
              <a:bodyPr rot="-2700000"/>
              <a:lstStyle/>
              <a:p>
                <a:pPr>
                  <a:defRPr sz="800"/>
                </a:pPr>
                <a:endParaRPr lang="en-US"/>
              </a:p>
            </c:txPr>
            <c:dLblPos val="b"/>
            <c:showVal val="1"/>
          </c:dLbls>
          <c:cat>
            <c:strRef>
              <c:f>Appleton!$C$10:$C$21</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Appleton!$D$10:$D$21</c:f>
              <c:numCache>
                <c:formatCode>#,##0</c:formatCode>
                <c:ptCount val="12"/>
                <c:pt idx="0">
                  <c:v>2316</c:v>
                </c:pt>
                <c:pt idx="1">
                  <c:v>2658</c:v>
                </c:pt>
                <c:pt idx="2">
                  <c:v>2411</c:v>
                </c:pt>
                <c:pt idx="3">
                  <c:v>2107</c:v>
                </c:pt>
                <c:pt idx="4">
                  <c:v>2039</c:v>
                </c:pt>
                <c:pt idx="5">
                  <c:v>2361</c:v>
                </c:pt>
                <c:pt idx="6">
                  <c:v>2250</c:v>
                </c:pt>
                <c:pt idx="7">
                  <c:v>2170</c:v>
                </c:pt>
                <c:pt idx="8">
                  <c:v>2023</c:v>
                </c:pt>
                <c:pt idx="9">
                  <c:v>2159</c:v>
                </c:pt>
                <c:pt idx="10">
                  <c:v>2555</c:v>
                </c:pt>
                <c:pt idx="11">
                  <c:v>2879</c:v>
                </c:pt>
              </c:numCache>
            </c:numRef>
          </c:val>
        </c:ser>
        <c:ser>
          <c:idx val="1"/>
          <c:order val="1"/>
          <c:tx>
            <c:v>2009</c:v>
          </c:tx>
          <c:marker>
            <c:symbol val="diamond"/>
            <c:size val="4"/>
          </c:marker>
          <c:dLbls>
            <c:txPr>
              <a:bodyPr rot="-2700000"/>
              <a:lstStyle/>
              <a:p>
                <a:pPr>
                  <a:defRPr sz="800"/>
                </a:pPr>
                <a:endParaRPr lang="en-US"/>
              </a:p>
            </c:txPr>
            <c:dLblPos val="t"/>
            <c:showVal val="1"/>
          </c:dLbls>
          <c:cat>
            <c:strRef>
              <c:f>Appleton!$C$10:$C$21</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Appleton!$E$10:$E$21</c:f>
              <c:numCache>
                <c:formatCode>#,##0</c:formatCode>
                <c:ptCount val="12"/>
                <c:pt idx="0">
                  <c:v>3682</c:v>
                </c:pt>
                <c:pt idx="1">
                  <c:v>4413</c:v>
                </c:pt>
                <c:pt idx="2">
                  <c:v>4822</c:v>
                </c:pt>
                <c:pt idx="3">
                  <c:v>4556</c:v>
                </c:pt>
                <c:pt idx="4">
                  <c:v>4533</c:v>
                </c:pt>
                <c:pt idx="5">
                  <c:v>4912</c:v>
                </c:pt>
                <c:pt idx="6">
                  <c:v>4868</c:v>
                </c:pt>
                <c:pt idx="7">
                  <c:v>4663</c:v>
                </c:pt>
                <c:pt idx="8">
                  <c:v>4294</c:v>
                </c:pt>
                <c:pt idx="9">
                  <c:v>4295</c:v>
                </c:pt>
                <c:pt idx="10">
                  <c:v>4256</c:v>
                </c:pt>
                <c:pt idx="11">
                  <c:v>4308</c:v>
                </c:pt>
              </c:numCache>
            </c:numRef>
          </c:val>
        </c:ser>
        <c:ser>
          <c:idx val="2"/>
          <c:order val="2"/>
          <c:tx>
            <c:v>2010</c:v>
          </c:tx>
          <c:marker>
            <c:symbol val="triangle"/>
            <c:size val="4"/>
          </c:marker>
          <c:dLbls>
            <c:txPr>
              <a:bodyPr rot="180000"/>
              <a:lstStyle/>
              <a:p>
                <a:pPr>
                  <a:defRPr sz="800"/>
                </a:pPr>
                <a:endParaRPr lang="en-US"/>
              </a:p>
            </c:txPr>
            <c:dLblPos val="t"/>
            <c:showVal val="1"/>
          </c:dLbls>
          <c:cat>
            <c:strRef>
              <c:f>Appleton!$C$10:$C$21</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Appleton!$F$10:$F$21</c:f>
              <c:numCache>
                <c:formatCode>#,##0</c:formatCode>
                <c:ptCount val="12"/>
                <c:pt idx="0">
                  <c:v>4733</c:v>
                </c:pt>
                <c:pt idx="1">
                  <c:v>4794</c:v>
                </c:pt>
                <c:pt idx="2">
                  <c:v>4822</c:v>
                </c:pt>
                <c:pt idx="3">
                  <c:v>4252</c:v>
                </c:pt>
                <c:pt idx="4">
                  <c:v>4081</c:v>
                </c:pt>
                <c:pt idx="5">
                  <c:v>4335</c:v>
                </c:pt>
                <c:pt idx="6">
                  <c:v>4187</c:v>
                </c:pt>
                <c:pt idx="7">
                  <c:v>3956</c:v>
                </c:pt>
                <c:pt idx="8">
                  <c:v>3443</c:v>
                </c:pt>
                <c:pt idx="9">
                  <c:v>3335</c:v>
                </c:pt>
                <c:pt idx="10">
                  <c:v>3389</c:v>
                </c:pt>
                <c:pt idx="11">
                  <c:v>3259</c:v>
                </c:pt>
              </c:numCache>
            </c:numRef>
          </c:val>
        </c:ser>
        <c:ser>
          <c:idx val="3"/>
          <c:order val="3"/>
          <c:tx>
            <c:v>2011</c:v>
          </c:tx>
          <c:marker>
            <c:symbol val="circle"/>
            <c:size val="4"/>
          </c:marker>
          <c:dLbls>
            <c:txPr>
              <a:bodyPr rot="-1980000"/>
              <a:lstStyle/>
              <a:p>
                <a:pPr>
                  <a:defRPr sz="800"/>
                </a:pPr>
                <a:endParaRPr lang="en-US"/>
              </a:p>
            </c:txPr>
            <c:dLblPos val="b"/>
            <c:showVal val="1"/>
          </c:dLbls>
          <c:cat>
            <c:strRef>
              <c:f>Appleton!$C$10:$C$21</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Appleton!$G$10:$G$21</c:f>
              <c:numCache>
                <c:formatCode>#,##0</c:formatCode>
                <c:ptCount val="12"/>
                <c:pt idx="0">
                  <c:v>3633</c:v>
                </c:pt>
                <c:pt idx="1">
                  <c:v>3810</c:v>
                </c:pt>
                <c:pt idx="2">
                  <c:v>3621</c:v>
                </c:pt>
                <c:pt idx="3">
                  <c:v>3428</c:v>
                </c:pt>
                <c:pt idx="4">
                  <c:v>3514</c:v>
                </c:pt>
                <c:pt idx="5">
                  <c:v>3889</c:v>
                </c:pt>
                <c:pt idx="6">
                  <c:v>3725</c:v>
                </c:pt>
              </c:numCache>
            </c:numRef>
          </c:val>
        </c:ser>
        <c:marker val="1"/>
        <c:axId val="88644608"/>
        <c:axId val="88659072"/>
      </c:lineChart>
      <c:catAx>
        <c:axId val="88644608"/>
        <c:scaling>
          <c:orientation val="minMax"/>
        </c:scaling>
        <c:axPos val="b"/>
        <c:title>
          <c:tx>
            <c:rich>
              <a:bodyPr/>
              <a:lstStyle/>
              <a:p>
                <a:pPr>
                  <a:defRPr sz="900"/>
                </a:pPr>
                <a:r>
                  <a:rPr lang="en-US" sz="900"/>
                  <a:t>Month</a:t>
                </a:r>
              </a:p>
            </c:rich>
          </c:tx>
          <c:layout/>
        </c:title>
        <c:numFmt formatCode="General" sourceLinked="1"/>
        <c:tickLblPos val="nextTo"/>
        <c:crossAx val="88659072"/>
        <c:crosses val="autoZero"/>
        <c:auto val="1"/>
        <c:lblAlgn val="ctr"/>
        <c:lblOffset val="100"/>
      </c:catAx>
      <c:valAx>
        <c:axId val="88659072"/>
        <c:scaling>
          <c:orientation val="minMax"/>
        </c:scaling>
        <c:axPos val="l"/>
        <c:majorGridlines/>
        <c:title>
          <c:tx>
            <c:rich>
              <a:bodyPr rot="-5400000" vert="horz"/>
              <a:lstStyle/>
              <a:p>
                <a:pPr>
                  <a:defRPr sz="900"/>
                </a:pPr>
                <a:r>
                  <a:rPr lang="en-US" sz="900"/>
                  <a:t>Number unemployed</a:t>
                </a:r>
              </a:p>
            </c:rich>
          </c:tx>
          <c:layout/>
        </c:title>
        <c:numFmt formatCode="#,##0" sourceLinked="1"/>
        <c:tickLblPos val="nextTo"/>
        <c:crossAx val="88644608"/>
        <c:crosses val="autoZero"/>
        <c:crossBetween val="between"/>
      </c:valAx>
    </c:plotArea>
    <c:legend>
      <c:legendPos val="r"/>
      <c:layout/>
    </c:legend>
    <c:plotVisOnly val="1"/>
    <c:dispBlanksAs val="gap"/>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Waupaca County</a:t>
            </a:r>
          </a:p>
          <a:p>
            <a:pPr>
              <a:defRPr sz="1200"/>
            </a:pPr>
            <a:r>
              <a:rPr lang="en-US" sz="1200"/>
              <a:t>Annual Unemployment Rate by Year 1990</a:t>
            </a:r>
            <a:r>
              <a:rPr lang="en-US" sz="1200" baseline="0"/>
              <a:t> - 2010</a:t>
            </a:r>
            <a:endParaRPr lang="en-US" sz="1200"/>
          </a:p>
        </c:rich>
      </c:tx>
      <c:layout/>
    </c:title>
    <c:plotArea>
      <c:layout/>
      <c:lineChart>
        <c:grouping val="standard"/>
        <c:ser>
          <c:idx val="0"/>
          <c:order val="0"/>
          <c:tx>
            <c:v>Rate</c:v>
          </c:tx>
          <c:marker>
            <c:symbol val="square"/>
            <c:size val="5"/>
          </c:marker>
          <c:dLbls>
            <c:txPr>
              <a:bodyPr rot="-4020000"/>
              <a:lstStyle/>
              <a:p>
                <a:pPr>
                  <a:defRPr sz="800"/>
                </a:pPr>
                <a:endParaRPr lang="en-US"/>
              </a:p>
            </c:txPr>
            <c:dLblPos val="b"/>
            <c:showVal val="1"/>
          </c:dLbls>
          <c:cat>
            <c:strRef>
              <c:f>'Waupaca Co.'!$J$8:$J$28</c:f>
              <c:strCache>
                <c:ptCount val="21"/>
                <c:pt idx="0">
                  <c:v>1990</c:v>
                </c:pt>
                <c:pt idx="2">
                  <c:v>1992</c:v>
                </c:pt>
                <c:pt idx="4">
                  <c:v>1994</c:v>
                </c:pt>
                <c:pt idx="6">
                  <c:v>1996</c:v>
                </c:pt>
                <c:pt idx="8">
                  <c:v>1998</c:v>
                </c:pt>
                <c:pt idx="10">
                  <c:v>2000</c:v>
                </c:pt>
                <c:pt idx="12">
                  <c:v>2002</c:v>
                </c:pt>
                <c:pt idx="14">
                  <c:v>2004</c:v>
                </c:pt>
                <c:pt idx="16">
                  <c:v>2006</c:v>
                </c:pt>
                <c:pt idx="18">
                  <c:v>2008</c:v>
                </c:pt>
                <c:pt idx="19">
                  <c:v> </c:v>
                </c:pt>
                <c:pt idx="20">
                  <c:v>2010</c:v>
                </c:pt>
              </c:strCache>
            </c:strRef>
          </c:cat>
          <c:val>
            <c:numRef>
              <c:f>'Waupaca Co.'!$K$8:$K$28</c:f>
              <c:numCache>
                <c:formatCode>0.0%</c:formatCode>
                <c:ptCount val="21"/>
                <c:pt idx="0">
                  <c:v>4.8000000000000001E-2</c:v>
                </c:pt>
                <c:pt idx="1">
                  <c:v>5.3000000000000012E-2</c:v>
                </c:pt>
                <c:pt idx="2">
                  <c:v>4.9000000000000064E-2</c:v>
                </c:pt>
                <c:pt idx="3">
                  <c:v>4.3999999999999997E-2</c:v>
                </c:pt>
                <c:pt idx="4">
                  <c:v>5.1000000000000004E-2</c:v>
                </c:pt>
                <c:pt idx="5">
                  <c:v>4.3999999999999997E-2</c:v>
                </c:pt>
                <c:pt idx="6">
                  <c:v>3.6999999999999998E-2</c:v>
                </c:pt>
                <c:pt idx="7">
                  <c:v>3.500000000000001E-2</c:v>
                </c:pt>
                <c:pt idx="8">
                  <c:v>3.2000000000000042E-2</c:v>
                </c:pt>
                <c:pt idx="9">
                  <c:v>3.3000000000000002E-2</c:v>
                </c:pt>
                <c:pt idx="10">
                  <c:v>3.3000000000000002E-2</c:v>
                </c:pt>
                <c:pt idx="11">
                  <c:v>4.5000000000000012E-2</c:v>
                </c:pt>
                <c:pt idx="12">
                  <c:v>5.3000000000000012E-2</c:v>
                </c:pt>
                <c:pt idx="13">
                  <c:v>5.7000000000000023E-2</c:v>
                </c:pt>
                <c:pt idx="14">
                  <c:v>5.3000000000000012E-2</c:v>
                </c:pt>
                <c:pt idx="15">
                  <c:v>5.3999999999999999E-2</c:v>
                </c:pt>
                <c:pt idx="16">
                  <c:v>0.05</c:v>
                </c:pt>
                <c:pt idx="17">
                  <c:v>5.1999999999999998E-2</c:v>
                </c:pt>
                <c:pt idx="18">
                  <c:v>5.3000000000000012E-2</c:v>
                </c:pt>
                <c:pt idx="19">
                  <c:v>9.8000000000000156E-2</c:v>
                </c:pt>
                <c:pt idx="20">
                  <c:v>8.9000000000000065E-2</c:v>
                </c:pt>
              </c:numCache>
            </c:numRef>
          </c:val>
        </c:ser>
        <c:marker val="1"/>
        <c:axId val="88700800"/>
        <c:axId val="88707072"/>
      </c:lineChart>
      <c:catAx>
        <c:axId val="88700800"/>
        <c:scaling>
          <c:orientation val="minMax"/>
        </c:scaling>
        <c:axPos val="b"/>
        <c:title>
          <c:tx>
            <c:rich>
              <a:bodyPr/>
              <a:lstStyle/>
              <a:p>
                <a:pPr>
                  <a:defRPr/>
                </a:pPr>
                <a:r>
                  <a:rPr lang="en-US"/>
                  <a:t>Month</a:t>
                </a:r>
              </a:p>
            </c:rich>
          </c:tx>
          <c:layout/>
        </c:title>
        <c:numFmt formatCode="General" sourceLinked="1"/>
        <c:tickLblPos val="nextTo"/>
        <c:crossAx val="88707072"/>
        <c:crosses val="autoZero"/>
        <c:auto val="1"/>
        <c:lblAlgn val="ctr"/>
        <c:lblOffset val="100"/>
      </c:catAx>
      <c:valAx>
        <c:axId val="88707072"/>
        <c:scaling>
          <c:orientation val="minMax"/>
        </c:scaling>
        <c:axPos val="l"/>
        <c:majorGridlines/>
        <c:title>
          <c:tx>
            <c:rich>
              <a:bodyPr rot="-5400000" vert="horz"/>
              <a:lstStyle/>
              <a:p>
                <a:pPr>
                  <a:defRPr/>
                </a:pPr>
                <a:r>
                  <a:rPr lang="en-US"/>
                  <a:t>% Unemployed</a:t>
                </a:r>
              </a:p>
            </c:rich>
          </c:tx>
          <c:layout/>
        </c:title>
        <c:numFmt formatCode="0.0%" sourceLinked="1"/>
        <c:tickLblPos val="nextTo"/>
        <c:crossAx val="88700800"/>
        <c:crosses val="autoZero"/>
        <c:crossBetween val="between"/>
      </c:valAx>
    </c:plotArea>
    <c:legend>
      <c:legendPos val="r"/>
      <c:layout/>
    </c:legend>
    <c:plotVisOnly val="1"/>
    <c:dispBlanksAs val="gap"/>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200"/>
            </a:pPr>
            <a:r>
              <a:rPr lang="en-US" sz="1200"/>
              <a:t>Waupaca County</a:t>
            </a:r>
          </a:p>
          <a:p>
            <a:pPr>
              <a:defRPr sz="1200"/>
            </a:pPr>
            <a:r>
              <a:rPr lang="en-US" sz="1200"/>
              <a:t>Number of Individuals Unemployed</a:t>
            </a:r>
            <a:r>
              <a:rPr lang="en-US" sz="1200" baseline="0"/>
              <a:t> By Month 2008-2011</a:t>
            </a:r>
            <a:endParaRPr lang="en-US" sz="1200"/>
          </a:p>
        </c:rich>
      </c:tx>
      <c:layout/>
    </c:title>
    <c:plotArea>
      <c:layout/>
      <c:lineChart>
        <c:grouping val="standard"/>
        <c:ser>
          <c:idx val="0"/>
          <c:order val="0"/>
          <c:tx>
            <c:v>2008</c:v>
          </c:tx>
          <c:marker>
            <c:symbol val="square"/>
            <c:size val="4"/>
          </c:marker>
          <c:dLbls>
            <c:txPr>
              <a:bodyPr rot="-2700000"/>
              <a:lstStyle/>
              <a:p>
                <a:pPr>
                  <a:defRPr sz="800"/>
                </a:pPr>
                <a:endParaRPr lang="en-US"/>
              </a:p>
            </c:txPr>
            <c:dLblPos val="b"/>
            <c:showVal val="1"/>
          </c:dLbls>
          <c:cat>
            <c:strRef>
              <c:f>'Waupaca 2008-10'!$C$12:$C$23</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'Waupaca 2008-10'!$D$12:$D$23</c:f>
              <c:numCache>
                <c:formatCode>#,##0</c:formatCode>
                <c:ptCount val="12"/>
                <c:pt idx="0">
                  <c:v>1569</c:v>
                </c:pt>
                <c:pt idx="1">
                  <c:v>1709</c:v>
                </c:pt>
                <c:pt idx="2">
                  <c:v>1636</c:v>
                </c:pt>
                <c:pt idx="3">
                  <c:v>1378</c:v>
                </c:pt>
                <c:pt idx="4">
                  <c:v>1256</c:v>
                </c:pt>
                <c:pt idx="5">
                  <c:v>1441</c:v>
                </c:pt>
                <c:pt idx="6">
                  <c:v>1356</c:v>
                </c:pt>
                <c:pt idx="7">
                  <c:v>1333</c:v>
                </c:pt>
                <c:pt idx="8">
                  <c:v>1238</c:v>
                </c:pt>
                <c:pt idx="9">
                  <c:v>1392</c:v>
                </c:pt>
                <c:pt idx="10">
                  <c:v>1696</c:v>
                </c:pt>
                <c:pt idx="11">
                  <c:v>1906</c:v>
                </c:pt>
              </c:numCache>
            </c:numRef>
          </c:val>
        </c:ser>
        <c:ser>
          <c:idx val="1"/>
          <c:order val="1"/>
          <c:tx>
            <c:v>2009</c:v>
          </c:tx>
          <c:marker>
            <c:symbol val="diamond"/>
            <c:size val="4"/>
          </c:marker>
          <c:dLbls>
            <c:txPr>
              <a:bodyPr rot="-2700000"/>
              <a:lstStyle/>
              <a:p>
                <a:pPr>
                  <a:defRPr sz="800"/>
                </a:pPr>
                <a:endParaRPr lang="en-US"/>
              </a:p>
            </c:txPr>
            <c:dLblPos val="t"/>
            <c:showVal val="1"/>
          </c:dLbls>
          <c:cat>
            <c:strRef>
              <c:f>'Waupaca 2008-10'!$C$12:$C$23</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'Waupaca 2008-10'!$E$12:$E$23</c:f>
              <c:numCache>
                <c:formatCode>#,##0</c:formatCode>
                <c:ptCount val="12"/>
                <c:pt idx="0">
                  <c:v>2509</c:v>
                </c:pt>
                <c:pt idx="1">
                  <c:v>2817</c:v>
                </c:pt>
                <c:pt idx="2">
                  <c:v>3410</c:v>
                </c:pt>
                <c:pt idx="3">
                  <c:v>2817</c:v>
                </c:pt>
                <c:pt idx="4">
                  <c:v>3036</c:v>
                </c:pt>
                <c:pt idx="5">
                  <c:v>2895</c:v>
                </c:pt>
                <c:pt idx="6">
                  <c:v>2724</c:v>
                </c:pt>
                <c:pt idx="7">
                  <c:v>2890</c:v>
                </c:pt>
                <c:pt idx="8">
                  <c:v>2478</c:v>
                </c:pt>
                <c:pt idx="9">
                  <c:v>2449</c:v>
                </c:pt>
                <c:pt idx="10">
                  <c:v>2531</c:v>
                </c:pt>
                <c:pt idx="11">
                  <c:v>2673</c:v>
                </c:pt>
              </c:numCache>
            </c:numRef>
          </c:val>
        </c:ser>
        <c:ser>
          <c:idx val="2"/>
          <c:order val="2"/>
          <c:tx>
            <c:v>2010</c:v>
          </c:tx>
          <c:marker>
            <c:symbol val="triangle"/>
            <c:size val="4"/>
          </c:marker>
          <c:dLbls>
            <c:txPr>
              <a:bodyPr rot="0"/>
              <a:lstStyle/>
              <a:p>
                <a:pPr>
                  <a:defRPr sz="800" b="0"/>
                </a:pPr>
                <a:endParaRPr lang="en-US"/>
              </a:p>
            </c:txPr>
            <c:dLblPos val="t"/>
            <c:showVal val="1"/>
          </c:dLbls>
          <c:cat>
            <c:strRef>
              <c:f>'Waupaca 2008-10'!$C$12:$C$23</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'Waupaca 2008-10'!$F$12:$F$23</c:f>
              <c:numCache>
                <c:formatCode>#,##0</c:formatCode>
                <c:ptCount val="12"/>
                <c:pt idx="0">
                  <c:v>3092</c:v>
                </c:pt>
                <c:pt idx="1">
                  <c:v>3130</c:v>
                </c:pt>
                <c:pt idx="2">
                  <c:v>3128</c:v>
                </c:pt>
                <c:pt idx="3">
                  <c:v>2622</c:v>
                </c:pt>
                <c:pt idx="4">
                  <c:v>2403</c:v>
                </c:pt>
                <c:pt idx="5">
                  <c:v>2535</c:v>
                </c:pt>
                <c:pt idx="6">
                  <c:v>2340</c:v>
                </c:pt>
                <c:pt idx="7">
                  <c:v>2268</c:v>
                </c:pt>
                <c:pt idx="8">
                  <c:v>2057</c:v>
                </c:pt>
                <c:pt idx="9">
                  <c:v>1986</c:v>
                </c:pt>
                <c:pt idx="10">
                  <c:v>2131</c:v>
                </c:pt>
                <c:pt idx="11">
                  <c:v>2129</c:v>
                </c:pt>
              </c:numCache>
            </c:numRef>
          </c:val>
        </c:ser>
        <c:ser>
          <c:idx val="3"/>
          <c:order val="3"/>
          <c:tx>
            <c:v>2011</c:v>
          </c:tx>
          <c:marker>
            <c:symbol val="circle"/>
            <c:size val="4"/>
          </c:marker>
          <c:dLbls>
            <c:txPr>
              <a:bodyPr rot="-2700000"/>
              <a:lstStyle/>
              <a:p>
                <a:pPr>
                  <a:defRPr sz="800"/>
                </a:pPr>
                <a:endParaRPr lang="en-US"/>
              </a:p>
            </c:txPr>
            <c:dLblPos val="b"/>
            <c:showVal val="1"/>
          </c:dLbls>
          <c:cat>
            <c:strRef>
              <c:f>'Waupaca 2008-10'!$C$12:$C$23</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'Waupaca 2008-10'!$G$12:$G$23</c:f>
              <c:numCache>
                <c:formatCode>#,##0</c:formatCode>
                <c:ptCount val="12"/>
                <c:pt idx="0">
                  <c:v>2459</c:v>
                </c:pt>
                <c:pt idx="1">
                  <c:v>2572</c:v>
                </c:pt>
                <c:pt idx="2">
                  <c:v>2418</c:v>
                </c:pt>
                <c:pt idx="3">
                  <c:v>2261</c:v>
                </c:pt>
                <c:pt idx="4">
                  <c:v>2881</c:v>
                </c:pt>
                <c:pt idx="5">
                  <c:v>2365</c:v>
                </c:pt>
                <c:pt idx="6">
                  <c:v>2172</c:v>
                </c:pt>
              </c:numCache>
            </c:numRef>
          </c:val>
        </c:ser>
        <c:marker val="1"/>
        <c:axId val="88739200"/>
        <c:axId val="88761856"/>
      </c:lineChart>
      <c:catAx>
        <c:axId val="88739200"/>
        <c:scaling>
          <c:orientation val="minMax"/>
        </c:scaling>
        <c:axPos val="b"/>
        <c:title>
          <c:tx>
            <c:rich>
              <a:bodyPr/>
              <a:lstStyle/>
              <a:p>
                <a:pPr>
                  <a:defRPr sz="800"/>
                </a:pPr>
                <a:r>
                  <a:rPr lang="en-US" sz="800"/>
                  <a:t>Month</a:t>
                </a:r>
              </a:p>
            </c:rich>
          </c:tx>
          <c:layout/>
        </c:title>
        <c:numFmt formatCode="General" sourceLinked="1"/>
        <c:tickLblPos val="nextTo"/>
        <c:crossAx val="88761856"/>
        <c:crosses val="autoZero"/>
        <c:auto val="1"/>
        <c:lblAlgn val="ctr"/>
        <c:lblOffset val="100"/>
      </c:catAx>
      <c:valAx>
        <c:axId val="88761856"/>
        <c:scaling>
          <c:orientation val="minMax"/>
        </c:scaling>
        <c:axPos val="l"/>
        <c:majorGridlines/>
        <c:title>
          <c:tx>
            <c:rich>
              <a:bodyPr rot="-5400000" vert="horz"/>
              <a:lstStyle/>
              <a:p>
                <a:pPr>
                  <a:defRPr sz="800"/>
                </a:pPr>
                <a:r>
                  <a:rPr lang="en-US" sz="800"/>
                  <a:t>Number Unemployed</a:t>
                </a:r>
              </a:p>
            </c:rich>
          </c:tx>
          <c:layout/>
        </c:title>
        <c:numFmt formatCode="#,##0" sourceLinked="1"/>
        <c:tickLblPos val="nextTo"/>
        <c:crossAx val="88739200"/>
        <c:crosses val="autoZero"/>
        <c:crossBetween val="between"/>
      </c:valAx>
    </c:plotArea>
    <c:legend>
      <c:legendPos val="r"/>
      <c:layout/>
      <c:txPr>
        <a:bodyPr/>
        <a:lstStyle/>
        <a:p>
          <a:pPr>
            <a:defRPr sz="800"/>
          </a:pPr>
          <a:endParaRPr lang="en-US"/>
        </a:p>
      </c:txPr>
    </c:legend>
    <c:plotVisOnly val="1"/>
    <c:dispBlanksAs val="gap"/>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Waushara</a:t>
            </a:r>
            <a:r>
              <a:rPr lang="en-US" sz="1200" baseline="0"/>
              <a:t> County</a:t>
            </a:r>
          </a:p>
          <a:p>
            <a:pPr>
              <a:defRPr sz="1200"/>
            </a:pPr>
            <a:r>
              <a:rPr lang="en-US" sz="1200" baseline="0"/>
              <a:t>Annual Unemployment Rate 2008 - 2011</a:t>
            </a:r>
            <a:endParaRPr lang="en-US" sz="1200"/>
          </a:p>
        </c:rich>
      </c:tx>
      <c:layout/>
    </c:title>
    <c:plotArea>
      <c:layout/>
      <c:lineChart>
        <c:grouping val="standard"/>
        <c:ser>
          <c:idx val="0"/>
          <c:order val="0"/>
          <c:tx>
            <c:v>UR</c:v>
          </c:tx>
          <c:marker>
            <c:symbol val="square"/>
            <c:size val="4"/>
          </c:marker>
          <c:dLbls>
            <c:txPr>
              <a:bodyPr rot="-4080000"/>
              <a:lstStyle/>
              <a:p>
                <a:pPr>
                  <a:defRPr sz="800"/>
                </a:pPr>
                <a:endParaRPr lang="en-US"/>
              </a:p>
            </c:txPr>
            <c:dLblPos val="b"/>
            <c:showVal val="1"/>
          </c:dLbls>
          <c:cat>
            <c:strRef>
              <c:f>'Waushara Co.'!$I$8:$I$28</c:f>
              <c:strCache>
                <c:ptCount val="21"/>
                <c:pt idx="0">
                  <c:v>1990</c:v>
                </c:pt>
                <c:pt idx="2">
                  <c:v>1992</c:v>
                </c:pt>
                <c:pt idx="4">
                  <c:v>1994</c:v>
                </c:pt>
                <c:pt idx="6">
                  <c:v>1996</c:v>
                </c:pt>
                <c:pt idx="8">
                  <c:v>1998</c:v>
                </c:pt>
                <c:pt idx="10">
                  <c:v>2000</c:v>
                </c:pt>
                <c:pt idx="12">
                  <c:v>2002</c:v>
                </c:pt>
                <c:pt idx="14">
                  <c:v>2004</c:v>
                </c:pt>
                <c:pt idx="16">
                  <c:v>2006</c:v>
                </c:pt>
                <c:pt idx="18">
                  <c:v>2008</c:v>
                </c:pt>
                <c:pt idx="19">
                  <c:v> </c:v>
                </c:pt>
                <c:pt idx="20">
                  <c:v>2010</c:v>
                </c:pt>
              </c:strCache>
            </c:strRef>
          </c:cat>
          <c:val>
            <c:numRef>
              <c:f>'Waushara Co.'!$J$8:$J$28</c:f>
              <c:numCache>
                <c:formatCode>0.0%</c:formatCode>
                <c:ptCount val="21"/>
                <c:pt idx="0">
                  <c:v>6.0000000000000032E-2</c:v>
                </c:pt>
                <c:pt idx="1">
                  <c:v>7.1999999999999995E-2</c:v>
                </c:pt>
                <c:pt idx="2">
                  <c:v>7.0000000000000021E-2</c:v>
                </c:pt>
                <c:pt idx="3">
                  <c:v>7.0000000000000021E-2</c:v>
                </c:pt>
                <c:pt idx="4">
                  <c:v>6.9000000000000034E-2</c:v>
                </c:pt>
                <c:pt idx="5">
                  <c:v>5.7000000000000023E-2</c:v>
                </c:pt>
                <c:pt idx="6">
                  <c:v>5.9000000000000066E-2</c:v>
                </c:pt>
                <c:pt idx="7">
                  <c:v>5.6000000000000001E-2</c:v>
                </c:pt>
                <c:pt idx="8">
                  <c:v>0.05</c:v>
                </c:pt>
                <c:pt idx="9">
                  <c:v>4.5000000000000012E-2</c:v>
                </c:pt>
                <c:pt idx="10">
                  <c:v>4.1000000000000002E-2</c:v>
                </c:pt>
                <c:pt idx="11">
                  <c:v>5.1999999999999998E-2</c:v>
                </c:pt>
                <c:pt idx="12">
                  <c:v>6.2000000000000034E-2</c:v>
                </c:pt>
                <c:pt idx="13">
                  <c:v>6.6000000000000003E-2</c:v>
                </c:pt>
                <c:pt idx="14">
                  <c:v>6.0000000000000032E-2</c:v>
                </c:pt>
                <c:pt idx="15">
                  <c:v>5.6000000000000001E-2</c:v>
                </c:pt>
                <c:pt idx="16">
                  <c:v>5.6000000000000001E-2</c:v>
                </c:pt>
                <c:pt idx="17">
                  <c:v>5.7000000000000023E-2</c:v>
                </c:pt>
                <c:pt idx="18">
                  <c:v>5.9000000000000066E-2</c:v>
                </c:pt>
                <c:pt idx="19">
                  <c:v>0.10100000000000002</c:v>
                </c:pt>
                <c:pt idx="20">
                  <c:v>0.1</c:v>
                </c:pt>
              </c:numCache>
            </c:numRef>
          </c:val>
        </c:ser>
        <c:marker val="1"/>
        <c:axId val="88779008"/>
        <c:axId val="88805760"/>
      </c:lineChart>
      <c:catAx>
        <c:axId val="88779008"/>
        <c:scaling>
          <c:orientation val="minMax"/>
        </c:scaling>
        <c:axPos val="b"/>
        <c:title>
          <c:tx>
            <c:rich>
              <a:bodyPr/>
              <a:lstStyle/>
              <a:p>
                <a:pPr>
                  <a:defRPr/>
                </a:pPr>
                <a:r>
                  <a:rPr lang="en-US"/>
                  <a:t>Year</a:t>
                </a:r>
              </a:p>
            </c:rich>
          </c:tx>
          <c:layout/>
        </c:title>
        <c:numFmt formatCode="General" sourceLinked="1"/>
        <c:tickLblPos val="nextTo"/>
        <c:crossAx val="88805760"/>
        <c:crosses val="autoZero"/>
        <c:auto val="1"/>
        <c:lblAlgn val="ctr"/>
        <c:lblOffset val="100"/>
      </c:catAx>
      <c:valAx>
        <c:axId val="88805760"/>
        <c:scaling>
          <c:orientation val="minMax"/>
        </c:scaling>
        <c:axPos val="l"/>
        <c:majorGridlines/>
        <c:title>
          <c:tx>
            <c:rich>
              <a:bodyPr rot="-5400000" vert="horz"/>
              <a:lstStyle/>
              <a:p>
                <a:pPr>
                  <a:defRPr/>
                </a:pPr>
                <a:r>
                  <a:rPr lang="en-US"/>
                  <a:t>Annual Unemployment Rate %</a:t>
                </a:r>
              </a:p>
            </c:rich>
          </c:tx>
          <c:layout/>
        </c:title>
        <c:numFmt formatCode="0.0%" sourceLinked="1"/>
        <c:tickLblPos val="nextTo"/>
        <c:crossAx val="88779008"/>
        <c:crosses val="autoZero"/>
        <c:crossBetween val="between"/>
      </c:valAx>
    </c:plotArea>
    <c:legend>
      <c:legendPos val="r"/>
      <c:layout/>
    </c:legend>
    <c:plotVisOnly val="1"/>
    <c:dispBlanksAs val="gap"/>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Waushara</a:t>
            </a:r>
            <a:r>
              <a:rPr lang="en-US" sz="1200" baseline="0"/>
              <a:t> County</a:t>
            </a:r>
          </a:p>
          <a:p>
            <a:pPr>
              <a:defRPr/>
            </a:pPr>
            <a:r>
              <a:rPr lang="en-US" sz="1200" baseline="0"/>
              <a:t>Number of Individuals Unemployed by Month 2008-2011</a:t>
            </a:r>
            <a:endParaRPr lang="en-US" sz="1200"/>
          </a:p>
        </c:rich>
      </c:tx>
      <c:layout/>
    </c:title>
    <c:plotArea>
      <c:layout/>
      <c:lineChart>
        <c:grouping val="standard"/>
        <c:ser>
          <c:idx val="0"/>
          <c:order val="0"/>
          <c:tx>
            <c:v>2008</c:v>
          </c:tx>
          <c:dLbls>
            <c:txPr>
              <a:bodyPr rot="-1980000"/>
              <a:lstStyle/>
              <a:p>
                <a:pPr>
                  <a:defRPr sz="800"/>
                </a:pPr>
                <a:endParaRPr lang="en-US"/>
              </a:p>
            </c:txPr>
            <c:dLblPos val="b"/>
            <c:showVal val="1"/>
          </c:dLbls>
          <c:cat>
            <c:strRef>
              <c:f>'Waushara Co.'!$B$55:$B$66</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'Waushara Co.'!$C$55:$C$66</c:f>
              <c:numCache>
                <c:formatCode>#,##0</c:formatCode>
                <c:ptCount val="12"/>
                <c:pt idx="0">
                  <c:v>823</c:v>
                </c:pt>
                <c:pt idx="1">
                  <c:v>867</c:v>
                </c:pt>
                <c:pt idx="2">
                  <c:v>807</c:v>
                </c:pt>
                <c:pt idx="3">
                  <c:v>666</c:v>
                </c:pt>
                <c:pt idx="4">
                  <c:v>625</c:v>
                </c:pt>
                <c:pt idx="5">
                  <c:v>736</c:v>
                </c:pt>
                <c:pt idx="6">
                  <c:v>730</c:v>
                </c:pt>
                <c:pt idx="7">
                  <c:v>674</c:v>
                </c:pt>
                <c:pt idx="8">
                  <c:v>632</c:v>
                </c:pt>
                <c:pt idx="9">
                  <c:v>651</c:v>
                </c:pt>
                <c:pt idx="10">
                  <c:v>823</c:v>
                </c:pt>
                <c:pt idx="11">
                  <c:v>899</c:v>
                </c:pt>
              </c:numCache>
            </c:numRef>
          </c:val>
        </c:ser>
        <c:ser>
          <c:idx val="1"/>
          <c:order val="1"/>
          <c:tx>
            <c:v>2009</c:v>
          </c:tx>
          <c:dLbls>
            <c:txPr>
              <a:bodyPr rot="-2820000"/>
              <a:lstStyle/>
              <a:p>
                <a:pPr>
                  <a:defRPr sz="800"/>
                </a:pPr>
                <a:endParaRPr lang="en-US"/>
              </a:p>
            </c:txPr>
            <c:dLblPos val="t"/>
            <c:showVal val="1"/>
          </c:dLbls>
          <c:cat>
            <c:strRef>
              <c:f>'Waushara Co.'!$B$55:$B$66</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'Waushara Co.'!$D$55:$D$66</c:f>
              <c:numCache>
                <c:formatCode>#,##0</c:formatCode>
                <c:ptCount val="12"/>
                <c:pt idx="0">
                  <c:v>1197</c:v>
                </c:pt>
                <c:pt idx="1">
                  <c:v>1321</c:v>
                </c:pt>
                <c:pt idx="2">
                  <c:v>1419</c:v>
                </c:pt>
                <c:pt idx="3">
                  <c:v>1241</c:v>
                </c:pt>
                <c:pt idx="4">
                  <c:v>1328</c:v>
                </c:pt>
                <c:pt idx="5">
                  <c:v>1457</c:v>
                </c:pt>
                <c:pt idx="6">
                  <c:v>1374</c:v>
                </c:pt>
                <c:pt idx="7">
                  <c:v>1330</c:v>
                </c:pt>
                <c:pt idx="8">
                  <c:v>1149</c:v>
                </c:pt>
                <c:pt idx="9">
                  <c:v>1197</c:v>
                </c:pt>
                <c:pt idx="10">
                  <c:v>1231</c:v>
                </c:pt>
                <c:pt idx="11">
                  <c:v>1326</c:v>
                </c:pt>
              </c:numCache>
            </c:numRef>
          </c:val>
        </c:ser>
        <c:ser>
          <c:idx val="2"/>
          <c:order val="2"/>
          <c:tx>
            <c:v>2010</c:v>
          </c:tx>
          <c:dLbls>
            <c:txPr>
              <a:bodyPr rot="-1800000"/>
              <a:lstStyle/>
              <a:p>
                <a:pPr>
                  <a:defRPr sz="800"/>
                </a:pPr>
                <a:endParaRPr lang="en-US"/>
              </a:p>
            </c:txPr>
            <c:dLblPos val="t"/>
            <c:showVal val="1"/>
          </c:dLbls>
          <c:cat>
            <c:strRef>
              <c:f>'Waushara Co.'!$B$55:$B$66</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'Waushara Co.'!$E$55:$E$66</c:f>
              <c:numCache>
                <c:formatCode>#,##0</c:formatCode>
                <c:ptCount val="12"/>
                <c:pt idx="0">
                  <c:v>1590</c:v>
                </c:pt>
                <c:pt idx="1">
                  <c:v>1665</c:v>
                </c:pt>
                <c:pt idx="2">
                  <c:v>1549</c:v>
                </c:pt>
                <c:pt idx="3">
                  <c:v>1291</c:v>
                </c:pt>
                <c:pt idx="4">
                  <c:v>1237</c:v>
                </c:pt>
                <c:pt idx="5">
                  <c:v>1264</c:v>
                </c:pt>
                <c:pt idx="6">
                  <c:v>1186</c:v>
                </c:pt>
                <c:pt idx="7">
                  <c:v>1124</c:v>
                </c:pt>
                <c:pt idx="8">
                  <c:v>1024</c:v>
                </c:pt>
                <c:pt idx="9">
                  <c:v>1033</c:v>
                </c:pt>
                <c:pt idx="10">
                  <c:v>1119</c:v>
                </c:pt>
                <c:pt idx="11">
                  <c:v>1113</c:v>
                </c:pt>
              </c:numCache>
            </c:numRef>
          </c:val>
        </c:ser>
        <c:ser>
          <c:idx val="3"/>
          <c:order val="3"/>
          <c:tx>
            <c:v>2011</c:v>
          </c:tx>
          <c:marker>
            <c:symbol val="circle"/>
            <c:size val="7"/>
          </c:marker>
          <c:dLbls>
            <c:txPr>
              <a:bodyPr rot="-2460000"/>
              <a:lstStyle/>
              <a:p>
                <a:pPr>
                  <a:defRPr sz="800"/>
                </a:pPr>
                <a:endParaRPr lang="en-US"/>
              </a:p>
            </c:txPr>
            <c:dLblPos val="b"/>
            <c:showVal val="1"/>
          </c:dLbls>
          <c:cat>
            <c:strRef>
              <c:f>'Waushara Co.'!$B$55:$B$66</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'Waushara Co.'!$F$55:$F$66</c:f>
              <c:numCache>
                <c:formatCode>#,##0</c:formatCode>
                <c:ptCount val="12"/>
                <c:pt idx="0">
                  <c:v>1329</c:v>
                </c:pt>
                <c:pt idx="1">
                  <c:v>1382</c:v>
                </c:pt>
                <c:pt idx="2">
                  <c:v>1281</c:v>
                </c:pt>
                <c:pt idx="3">
                  <c:v>1146</c:v>
                </c:pt>
                <c:pt idx="4">
                  <c:v>1134</c:v>
                </c:pt>
                <c:pt idx="5">
                  <c:v>1231</c:v>
                </c:pt>
                <c:pt idx="6">
                  <c:v>1144</c:v>
                </c:pt>
              </c:numCache>
            </c:numRef>
          </c:val>
        </c:ser>
        <c:dLbls>
          <c:showVal val="1"/>
        </c:dLbls>
        <c:marker val="1"/>
        <c:axId val="88854528"/>
        <c:axId val="88856448"/>
      </c:lineChart>
      <c:catAx>
        <c:axId val="88854528"/>
        <c:scaling>
          <c:orientation val="minMax"/>
        </c:scaling>
        <c:axPos val="b"/>
        <c:title>
          <c:tx>
            <c:rich>
              <a:bodyPr/>
              <a:lstStyle/>
              <a:p>
                <a:pPr>
                  <a:defRPr/>
                </a:pPr>
                <a:r>
                  <a:rPr lang="en-US"/>
                  <a:t>Month</a:t>
                </a:r>
              </a:p>
            </c:rich>
          </c:tx>
          <c:layout/>
        </c:title>
        <c:numFmt formatCode="General" sourceLinked="1"/>
        <c:tickLblPos val="nextTo"/>
        <c:txPr>
          <a:bodyPr rot="0"/>
          <a:lstStyle/>
          <a:p>
            <a:pPr>
              <a:defRPr/>
            </a:pPr>
            <a:endParaRPr lang="en-US"/>
          </a:p>
        </c:txPr>
        <c:crossAx val="88856448"/>
        <c:crosses val="autoZero"/>
        <c:auto val="1"/>
        <c:lblAlgn val="ctr"/>
        <c:lblOffset val="100"/>
      </c:catAx>
      <c:valAx>
        <c:axId val="88856448"/>
        <c:scaling>
          <c:orientation val="minMax"/>
        </c:scaling>
        <c:axPos val="l"/>
        <c:majorGridlines/>
        <c:title>
          <c:tx>
            <c:rich>
              <a:bodyPr rot="-5400000" vert="horz"/>
              <a:lstStyle/>
              <a:p>
                <a:pPr>
                  <a:defRPr/>
                </a:pPr>
                <a:r>
                  <a:rPr lang="en-US"/>
                  <a:t># of Individuals Unemployed</a:t>
                </a:r>
              </a:p>
            </c:rich>
          </c:tx>
          <c:layout/>
        </c:title>
        <c:numFmt formatCode="#,##0" sourceLinked="1"/>
        <c:tickLblPos val="nextTo"/>
        <c:crossAx val="88854528"/>
        <c:crosses val="autoZero"/>
        <c:crossBetween val="between"/>
      </c:valAx>
    </c:plotArea>
    <c:legend>
      <c:legendPos val="r"/>
      <c:layout/>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Winnebago</a:t>
            </a:r>
            <a:r>
              <a:rPr lang="en-US" sz="1100" baseline="0"/>
              <a:t> County</a:t>
            </a:r>
          </a:p>
          <a:p>
            <a:pPr>
              <a:defRPr/>
            </a:pPr>
            <a:r>
              <a:rPr lang="en-US" sz="1100" baseline="0"/>
              <a:t>Annual Unemployment Rate 1990-2010</a:t>
            </a:r>
            <a:endParaRPr lang="en-US" sz="1100"/>
          </a:p>
        </c:rich>
      </c:tx>
      <c:layout/>
    </c:title>
    <c:plotArea>
      <c:layout>
        <c:manualLayout>
          <c:layoutTarget val="inner"/>
          <c:xMode val="edge"/>
          <c:yMode val="edge"/>
          <c:x val="7.8732776767323112E-2"/>
          <c:y val="0.17997675290588677"/>
          <c:w val="0.77116439338847853"/>
          <c:h val="0.64770037552796511"/>
        </c:manualLayout>
      </c:layout>
      <c:lineChart>
        <c:grouping val="standard"/>
        <c:ser>
          <c:idx val="0"/>
          <c:order val="0"/>
          <c:tx>
            <c:v>Annual UR</c:v>
          </c:tx>
          <c:dLbls>
            <c:txPr>
              <a:bodyPr rot="-3960000"/>
              <a:lstStyle/>
              <a:p>
                <a:pPr>
                  <a:defRPr sz="1100"/>
                </a:pPr>
                <a:endParaRPr lang="en-US"/>
              </a:p>
            </c:txPr>
            <c:dLblPos val="t"/>
            <c:showVal val="1"/>
          </c:dLbls>
          <c:cat>
            <c:numRef>
              <c:f>'Winnebago Co.'!$J$9:$J$29</c:f>
              <c:numCache>
                <c:formatCode>General</c:formatCode>
                <c:ptCount val="21"/>
                <c:pt idx="0">
                  <c:v>1990</c:v>
                </c:pt>
                <c:pt idx="2">
                  <c:v>1992</c:v>
                </c:pt>
                <c:pt idx="4">
                  <c:v>1994</c:v>
                </c:pt>
                <c:pt idx="6">
                  <c:v>1996</c:v>
                </c:pt>
                <c:pt idx="8">
                  <c:v>1998</c:v>
                </c:pt>
                <c:pt idx="10">
                  <c:v>2000</c:v>
                </c:pt>
                <c:pt idx="12">
                  <c:v>2002</c:v>
                </c:pt>
                <c:pt idx="14">
                  <c:v>2004</c:v>
                </c:pt>
                <c:pt idx="16">
                  <c:v>2006</c:v>
                </c:pt>
                <c:pt idx="18">
                  <c:v>2008</c:v>
                </c:pt>
                <c:pt idx="20">
                  <c:v>2010</c:v>
                </c:pt>
              </c:numCache>
            </c:numRef>
          </c:cat>
          <c:val>
            <c:numRef>
              <c:f>'Winnebago Co.'!$K$9:$K$29</c:f>
              <c:numCache>
                <c:formatCode>0.0%</c:formatCode>
                <c:ptCount val="21"/>
                <c:pt idx="0">
                  <c:v>3.4000000000000002E-2</c:v>
                </c:pt>
                <c:pt idx="1">
                  <c:v>3.5999999999999997E-2</c:v>
                </c:pt>
                <c:pt idx="2">
                  <c:v>3.4000000000000002E-2</c:v>
                </c:pt>
                <c:pt idx="3">
                  <c:v>3.6999999999999998E-2</c:v>
                </c:pt>
                <c:pt idx="4">
                  <c:v>3.5999999999999997E-2</c:v>
                </c:pt>
                <c:pt idx="5">
                  <c:v>2.9000000000000001E-2</c:v>
                </c:pt>
                <c:pt idx="6">
                  <c:v>2.8000000000000001E-2</c:v>
                </c:pt>
                <c:pt idx="7">
                  <c:v>2.8000000000000001E-2</c:v>
                </c:pt>
                <c:pt idx="8">
                  <c:v>2.5999999999999999E-2</c:v>
                </c:pt>
                <c:pt idx="9">
                  <c:v>2.3E-2</c:v>
                </c:pt>
                <c:pt idx="10">
                  <c:v>2.7000000000000034E-2</c:v>
                </c:pt>
                <c:pt idx="11">
                  <c:v>3.6999999999999998E-2</c:v>
                </c:pt>
                <c:pt idx="12">
                  <c:v>4.9000000000000064E-2</c:v>
                </c:pt>
                <c:pt idx="13">
                  <c:v>5.3000000000000012E-2</c:v>
                </c:pt>
                <c:pt idx="14">
                  <c:v>4.7000000000000014E-2</c:v>
                </c:pt>
                <c:pt idx="15">
                  <c:v>4.5000000000000012E-2</c:v>
                </c:pt>
                <c:pt idx="16">
                  <c:v>4.5000000000000012E-2</c:v>
                </c:pt>
                <c:pt idx="17">
                  <c:v>4.5000000000000012E-2</c:v>
                </c:pt>
                <c:pt idx="18">
                  <c:v>4.3999999999999997E-2</c:v>
                </c:pt>
                <c:pt idx="19">
                  <c:v>7.8000000000000014E-2</c:v>
                </c:pt>
                <c:pt idx="20">
                  <c:v>7.1999999999999995E-2</c:v>
                </c:pt>
              </c:numCache>
            </c:numRef>
          </c:val>
        </c:ser>
        <c:dLbls>
          <c:showVal val="1"/>
        </c:dLbls>
        <c:marker val="1"/>
        <c:axId val="88898560"/>
        <c:axId val="88913024"/>
      </c:lineChart>
      <c:catAx>
        <c:axId val="88898560"/>
        <c:scaling>
          <c:orientation val="minMax"/>
        </c:scaling>
        <c:axPos val="b"/>
        <c:title>
          <c:tx>
            <c:rich>
              <a:bodyPr/>
              <a:lstStyle/>
              <a:p>
                <a:pPr>
                  <a:defRPr/>
                </a:pPr>
                <a:r>
                  <a:rPr lang="en-US"/>
                  <a:t>Year</a:t>
                </a:r>
              </a:p>
            </c:rich>
          </c:tx>
          <c:layout/>
        </c:title>
        <c:numFmt formatCode="General" sourceLinked="1"/>
        <c:tickLblPos val="nextTo"/>
        <c:txPr>
          <a:bodyPr rot="-1320000"/>
          <a:lstStyle/>
          <a:p>
            <a:pPr>
              <a:defRPr/>
            </a:pPr>
            <a:endParaRPr lang="en-US"/>
          </a:p>
        </c:txPr>
        <c:crossAx val="88913024"/>
        <c:crosses val="autoZero"/>
        <c:auto val="1"/>
        <c:lblAlgn val="ctr"/>
        <c:lblOffset val="100"/>
      </c:catAx>
      <c:valAx>
        <c:axId val="88913024"/>
        <c:scaling>
          <c:orientation val="minMax"/>
        </c:scaling>
        <c:axPos val="l"/>
        <c:majorGridlines/>
        <c:title>
          <c:tx>
            <c:rich>
              <a:bodyPr rot="-5400000" vert="horz"/>
              <a:lstStyle/>
              <a:p>
                <a:pPr>
                  <a:defRPr/>
                </a:pPr>
                <a:r>
                  <a:rPr lang="en-US"/>
                  <a:t>%</a:t>
                </a:r>
                <a:r>
                  <a:rPr lang="en-US" baseline="0"/>
                  <a:t> Unemployed</a:t>
                </a:r>
                <a:endParaRPr lang="en-US"/>
              </a:p>
            </c:rich>
          </c:tx>
          <c:layout/>
        </c:title>
        <c:numFmt formatCode="0.0%" sourceLinked="1"/>
        <c:tickLblPos val="nextTo"/>
        <c:crossAx val="88898560"/>
        <c:crosses val="autoZero"/>
        <c:crossBetween val="between"/>
      </c:valAx>
    </c:plotArea>
    <c:legend>
      <c:legendPos val="r"/>
      <c:legendEntry>
        <c:idx val="0"/>
        <c:txPr>
          <a:bodyPr/>
          <a:lstStyle/>
          <a:p>
            <a:pPr>
              <a:defRPr sz="900"/>
            </a:pPr>
            <a:endParaRPr lang="en-US"/>
          </a:p>
        </c:txPr>
      </c:legendEntry>
      <c:layout/>
    </c:legend>
    <c:plotVisOnly val="1"/>
    <c:dispBlanksAs val="gap"/>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a:pPr>
            <a:r>
              <a:rPr lang="en-US" sz="1000"/>
              <a:t>Winnebago</a:t>
            </a:r>
            <a:r>
              <a:rPr lang="en-US" sz="1000" baseline="0"/>
              <a:t> County</a:t>
            </a:r>
          </a:p>
          <a:p>
            <a:pPr>
              <a:defRPr sz="1000"/>
            </a:pPr>
            <a:r>
              <a:rPr lang="en-US" sz="1000" baseline="0"/>
              <a:t>Number of Individuals Unemployed by Month 2008-2011</a:t>
            </a:r>
            <a:endParaRPr lang="en-US" sz="1000"/>
          </a:p>
        </c:rich>
      </c:tx>
      <c:layout/>
    </c:title>
    <c:plotArea>
      <c:layout>
        <c:manualLayout>
          <c:layoutTarget val="inner"/>
          <c:xMode val="edge"/>
          <c:yMode val="edge"/>
          <c:x val="0.10693956930082535"/>
          <c:y val="0.10261727351195213"/>
          <c:w val="0.73587167567909706"/>
          <c:h val="0.69250353772892459"/>
        </c:manualLayout>
      </c:layout>
      <c:lineChart>
        <c:grouping val="standard"/>
        <c:ser>
          <c:idx val="0"/>
          <c:order val="0"/>
          <c:tx>
            <c:v>2008</c:v>
          </c:tx>
          <c:dLbls>
            <c:txPr>
              <a:bodyPr rot="-1980000"/>
              <a:lstStyle/>
              <a:p>
                <a:pPr>
                  <a:defRPr sz="800"/>
                </a:pPr>
                <a:endParaRPr lang="en-US"/>
              </a:p>
            </c:txPr>
            <c:dLblPos val="b"/>
            <c:showVal val="1"/>
          </c:dLbls>
          <c:cat>
            <c:strRef>
              <c:f>'Winnebago Co.'!$B$45:$B$56</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'Winnebago Co.'!$C$45:$C$56</c:f>
              <c:numCache>
                <c:formatCode>#,##0</c:formatCode>
                <c:ptCount val="12"/>
                <c:pt idx="0">
                  <c:v>4077</c:v>
                </c:pt>
                <c:pt idx="1">
                  <c:v>4415</c:v>
                </c:pt>
                <c:pt idx="2">
                  <c:v>4267</c:v>
                </c:pt>
                <c:pt idx="3">
                  <c:v>3583</c:v>
                </c:pt>
                <c:pt idx="4">
                  <c:v>3721</c:v>
                </c:pt>
                <c:pt idx="5">
                  <c:v>4360</c:v>
                </c:pt>
                <c:pt idx="6">
                  <c:v>4014</c:v>
                </c:pt>
                <c:pt idx="7">
                  <c:v>4098</c:v>
                </c:pt>
                <c:pt idx="8">
                  <c:v>3758</c:v>
                </c:pt>
                <c:pt idx="9">
                  <c:v>3894</c:v>
                </c:pt>
                <c:pt idx="10">
                  <c:v>4493</c:v>
                </c:pt>
                <c:pt idx="11">
                  <c:v>4796</c:v>
                </c:pt>
              </c:numCache>
            </c:numRef>
          </c:val>
        </c:ser>
        <c:ser>
          <c:idx val="1"/>
          <c:order val="1"/>
          <c:tx>
            <c:v>2009</c:v>
          </c:tx>
          <c:dLbls>
            <c:txPr>
              <a:bodyPr rot="-900000"/>
              <a:lstStyle/>
              <a:p>
                <a:pPr>
                  <a:defRPr sz="800"/>
                </a:pPr>
                <a:endParaRPr lang="en-US"/>
              </a:p>
            </c:txPr>
            <c:dLblPos val="t"/>
            <c:showVal val="1"/>
          </c:dLbls>
          <c:cat>
            <c:strRef>
              <c:f>'Winnebago Co.'!$B$45:$B$56</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'Winnebago Co.'!$D$45:$D$56</c:f>
              <c:numCache>
                <c:formatCode>#,##0</c:formatCode>
                <c:ptCount val="12"/>
                <c:pt idx="0">
                  <c:v>6217</c:v>
                </c:pt>
                <c:pt idx="1">
                  <c:v>7807</c:v>
                </c:pt>
                <c:pt idx="2">
                  <c:v>8088</c:v>
                </c:pt>
                <c:pt idx="3">
                  <c:v>7666</c:v>
                </c:pt>
                <c:pt idx="4">
                  <c:v>7654</c:v>
                </c:pt>
                <c:pt idx="5">
                  <c:v>7886</c:v>
                </c:pt>
                <c:pt idx="6">
                  <c:v>8124</c:v>
                </c:pt>
                <c:pt idx="7">
                  <c:v>7685</c:v>
                </c:pt>
                <c:pt idx="8">
                  <c:v>7158</c:v>
                </c:pt>
                <c:pt idx="9">
                  <c:v>7132</c:v>
                </c:pt>
                <c:pt idx="10">
                  <c:v>6973</c:v>
                </c:pt>
                <c:pt idx="11">
                  <c:v>7114</c:v>
                </c:pt>
              </c:numCache>
            </c:numRef>
          </c:val>
        </c:ser>
        <c:ser>
          <c:idx val="2"/>
          <c:order val="2"/>
          <c:tx>
            <c:v>2010</c:v>
          </c:tx>
          <c:dLbls>
            <c:txPr>
              <a:bodyPr rot="-480000"/>
              <a:lstStyle/>
              <a:p>
                <a:pPr>
                  <a:defRPr sz="800"/>
                </a:pPr>
                <a:endParaRPr lang="en-US"/>
              </a:p>
            </c:txPr>
            <c:dLblPos val="t"/>
            <c:showVal val="1"/>
          </c:dLbls>
          <c:cat>
            <c:strRef>
              <c:f>'Winnebago Co.'!$B$45:$B$56</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'Winnebago Co.'!$E$45:$E$56</c:f>
              <c:numCache>
                <c:formatCode>#,##0</c:formatCode>
                <c:ptCount val="12"/>
                <c:pt idx="0">
                  <c:v>8087</c:v>
                </c:pt>
                <c:pt idx="1">
                  <c:v>8282</c:v>
                </c:pt>
                <c:pt idx="2">
                  <c:v>8185</c:v>
                </c:pt>
                <c:pt idx="3">
                  <c:v>7181</c:v>
                </c:pt>
                <c:pt idx="4">
                  <c:v>6816</c:v>
                </c:pt>
                <c:pt idx="5">
                  <c:v>7192</c:v>
                </c:pt>
                <c:pt idx="6">
                  <c:v>6815</c:v>
                </c:pt>
                <c:pt idx="7">
                  <c:v>6653</c:v>
                </c:pt>
                <c:pt idx="8">
                  <c:v>6060</c:v>
                </c:pt>
                <c:pt idx="9">
                  <c:v>5837</c:v>
                </c:pt>
                <c:pt idx="10">
                  <c:v>5824</c:v>
                </c:pt>
                <c:pt idx="11">
                  <c:v>5584</c:v>
                </c:pt>
              </c:numCache>
            </c:numRef>
          </c:val>
        </c:ser>
        <c:ser>
          <c:idx val="3"/>
          <c:order val="3"/>
          <c:tx>
            <c:v>2011</c:v>
          </c:tx>
          <c:marker>
            <c:symbol val="circle"/>
            <c:size val="4"/>
          </c:marker>
          <c:dLbls>
            <c:txPr>
              <a:bodyPr rot="-1980000"/>
              <a:lstStyle/>
              <a:p>
                <a:pPr>
                  <a:defRPr sz="800"/>
                </a:pPr>
                <a:endParaRPr lang="en-US"/>
              </a:p>
            </c:txPr>
            <c:dLblPos val="b"/>
            <c:showVal val="1"/>
          </c:dLbls>
          <c:cat>
            <c:strRef>
              <c:f>'Winnebago Co.'!$B$45:$B$56</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'Winnebago Co.'!$F$45:$F$56</c:f>
              <c:numCache>
                <c:formatCode>#,##0</c:formatCode>
                <c:ptCount val="12"/>
                <c:pt idx="0">
                  <c:v>6463</c:v>
                </c:pt>
                <c:pt idx="1">
                  <c:v>6880</c:v>
                </c:pt>
                <c:pt idx="2">
                  <c:v>6526</c:v>
                </c:pt>
                <c:pt idx="3">
                  <c:v>6009</c:v>
                </c:pt>
                <c:pt idx="4">
                  <c:v>6292</c:v>
                </c:pt>
                <c:pt idx="5">
                  <c:v>7008</c:v>
                </c:pt>
                <c:pt idx="6">
                  <c:v>6596</c:v>
                </c:pt>
              </c:numCache>
            </c:numRef>
          </c:val>
        </c:ser>
        <c:dLbls>
          <c:showVal val="1"/>
        </c:dLbls>
        <c:marker val="1"/>
        <c:axId val="88961792"/>
        <c:axId val="88963712"/>
      </c:lineChart>
      <c:catAx>
        <c:axId val="88961792"/>
        <c:scaling>
          <c:orientation val="minMax"/>
        </c:scaling>
        <c:axPos val="b"/>
        <c:title>
          <c:tx>
            <c:rich>
              <a:bodyPr/>
              <a:lstStyle/>
              <a:p>
                <a:pPr>
                  <a:defRPr/>
                </a:pPr>
                <a:r>
                  <a:rPr lang="en-US"/>
                  <a:t>Month</a:t>
                </a:r>
              </a:p>
            </c:rich>
          </c:tx>
          <c:layout/>
        </c:title>
        <c:numFmt formatCode="General" sourceLinked="1"/>
        <c:tickLblPos val="nextTo"/>
        <c:crossAx val="88963712"/>
        <c:crosses val="autoZero"/>
        <c:auto val="1"/>
        <c:lblAlgn val="ctr"/>
        <c:lblOffset val="100"/>
      </c:catAx>
      <c:valAx>
        <c:axId val="88963712"/>
        <c:scaling>
          <c:orientation val="minMax"/>
        </c:scaling>
        <c:axPos val="l"/>
        <c:majorGridlines/>
        <c:title>
          <c:tx>
            <c:rich>
              <a:bodyPr rot="-5400000" vert="horz"/>
              <a:lstStyle/>
              <a:p>
                <a:pPr>
                  <a:defRPr/>
                </a:pPr>
                <a:r>
                  <a:rPr lang="en-US"/>
                  <a:t>#</a:t>
                </a:r>
                <a:r>
                  <a:rPr lang="en-US" baseline="0"/>
                  <a:t> Of Individuals Unemployed</a:t>
                </a:r>
                <a:endParaRPr lang="en-US"/>
              </a:p>
            </c:rich>
          </c:tx>
          <c:layout/>
        </c:title>
        <c:numFmt formatCode="#,##0" sourceLinked="1"/>
        <c:tickLblPos val="nextTo"/>
        <c:crossAx val="88961792"/>
        <c:crosses val="autoZero"/>
        <c:crossBetween val="between"/>
      </c:valAx>
    </c:plotArea>
    <c:legend>
      <c:legendPos val="r"/>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b="1"/>
            </a:pPr>
            <a:r>
              <a:rPr lang="en-US" b="1"/>
              <a:t>FOX</a:t>
            </a:r>
            <a:r>
              <a:rPr lang="en-US" b="1" baseline="0"/>
              <a:t> VALLEY </a:t>
            </a:r>
            <a:r>
              <a:rPr lang="en-US" b="1"/>
              <a:t>WDA - TOTAL NUMBER OF CUSTOMERS ATTENDING CENTER SPONSORED WORKSHOPS, JOB CLUBS OR UI RE-EMPLOYMENT</a:t>
            </a:r>
          </a:p>
          <a:p>
            <a:pPr>
              <a:defRPr b="1"/>
            </a:pPr>
            <a:r>
              <a:rPr lang="en-US" b="1"/>
              <a:t> SESSIONS PY 2010 vs. PY 2006 - PY 2009</a:t>
            </a:r>
          </a:p>
        </c:rich>
      </c:tx>
      <c:layout>
        <c:manualLayout>
          <c:xMode val="edge"/>
          <c:yMode val="edge"/>
          <c:x val="9.8413419476411607E-2"/>
          <c:y val="1.9189842648979223E-2"/>
        </c:manualLayout>
      </c:layout>
      <c:spPr>
        <a:noFill/>
        <a:ln w="25400">
          <a:noFill/>
        </a:ln>
      </c:spPr>
    </c:title>
    <c:plotArea>
      <c:layout>
        <c:manualLayout>
          <c:layoutTarget val="inner"/>
          <c:xMode val="edge"/>
          <c:yMode val="edge"/>
          <c:x val="0.10085728693898142"/>
          <c:y val="0.15778251599147144"/>
          <c:w val="0.78366111951588635"/>
          <c:h val="0.72068230277185497"/>
        </c:manualLayout>
      </c:layout>
      <c:barChart>
        <c:barDir val="col"/>
        <c:grouping val="clustered"/>
        <c:ser>
          <c:idx val="0"/>
          <c:order val="0"/>
          <c:tx>
            <c:strRef>
              <c:f>'Sheet 13'!$C$9</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rot="-1980000" vert="horz"/>
              <a:lstStyle/>
              <a:p>
                <a:pPr algn="ctr">
                  <a:defRPr/>
                </a:pPr>
                <a:endParaRPr lang="en-US"/>
              </a:p>
            </c:txPr>
            <c:showVal val="1"/>
          </c:dLbls>
          <c:cat>
            <c:strRef>
              <c:f>'Sheet 13'!$B$10:$B$12</c:f>
              <c:strCache>
                <c:ptCount val="3"/>
                <c:pt idx="0">
                  <c:v>Workshop Attendees</c:v>
                </c:pt>
                <c:pt idx="1">
                  <c:v>JS Re-employment Session Attendees</c:v>
                </c:pt>
                <c:pt idx="2">
                  <c:v>Job Club Attendees</c:v>
                </c:pt>
              </c:strCache>
            </c:strRef>
          </c:cat>
          <c:val>
            <c:numRef>
              <c:f>'Sheet 13'!$C$10:$C$12</c:f>
              <c:numCache>
                <c:formatCode>General</c:formatCode>
                <c:ptCount val="3"/>
                <c:pt idx="0" formatCode="#,##0">
                  <c:v>1960</c:v>
                </c:pt>
                <c:pt idx="1">
                  <c:v>465</c:v>
                </c:pt>
              </c:numCache>
            </c:numRef>
          </c:val>
        </c:ser>
        <c:ser>
          <c:idx val="1"/>
          <c:order val="1"/>
          <c:tx>
            <c:strRef>
              <c:f>'Sheet 13'!$D$9</c:f>
              <c:strCache>
                <c:ptCount val="1"/>
                <c:pt idx="0">
                  <c:v>PY 2007</c:v>
                </c:pt>
              </c:strCache>
            </c:strRef>
          </c:tx>
          <c:spPr>
            <a:solidFill>
              <a:srgbClr val="FFFF00"/>
            </a:solidFill>
            <a:ln w="12700">
              <a:solidFill>
                <a:srgbClr val="000000"/>
              </a:solidFill>
              <a:prstDash val="solid"/>
            </a:ln>
          </c:spPr>
          <c:dLbls>
            <c:spPr>
              <a:noFill/>
              <a:ln w="25400">
                <a:noFill/>
              </a:ln>
            </c:spPr>
            <c:txPr>
              <a:bodyPr rot="-1800000" vert="horz"/>
              <a:lstStyle/>
              <a:p>
                <a:pPr algn="ctr">
                  <a:defRPr/>
                </a:pPr>
                <a:endParaRPr lang="en-US"/>
              </a:p>
            </c:txPr>
            <c:showVal val="1"/>
          </c:dLbls>
          <c:cat>
            <c:strRef>
              <c:f>'Sheet 13'!$B$10:$B$12</c:f>
              <c:strCache>
                <c:ptCount val="3"/>
                <c:pt idx="0">
                  <c:v>Workshop Attendees</c:v>
                </c:pt>
                <c:pt idx="1">
                  <c:v>JS Re-employment Session Attendees</c:v>
                </c:pt>
                <c:pt idx="2">
                  <c:v>Job Club Attendees</c:v>
                </c:pt>
              </c:strCache>
            </c:strRef>
          </c:cat>
          <c:val>
            <c:numRef>
              <c:f>'Sheet 13'!$D$10:$D$12</c:f>
              <c:numCache>
                <c:formatCode>#,##0</c:formatCode>
                <c:ptCount val="3"/>
                <c:pt idx="0">
                  <c:v>1178</c:v>
                </c:pt>
                <c:pt idx="1">
                  <c:v>0</c:v>
                </c:pt>
              </c:numCache>
            </c:numRef>
          </c:val>
        </c:ser>
        <c:ser>
          <c:idx val="2"/>
          <c:order val="2"/>
          <c:tx>
            <c:strRef>
              <c:f>'Sheet 13'!$E$9</c:f>
              <c:strCache>
                <c:ptCount val="1"/>
                <c:pt idx="0">
                  <c:v>PY 2008</c:v>
                </c:pt>
              </c:strCache>
            </c:strRef>
          </c:tx>
          <c:spPr>
            <a:solidFill>
              <a:srgbClr val="C0504D"/>
            </a:solidFill>
            <a:ln w="12700">
              <a:solidFill>
                <a:srgbClr val="000000"/>
              </a:solidFill>
              <a:prstDash val="solid"/>
            </a:ln>
          </c:spPr>
          <c:dLbls>
            <c:spPr>
              <a:noFill/>
              <a:ln w="25400">
                <a:noFill/>
              </a:ln>
            </c:spPr>
            <c:txPr>
              <a:bodyPr rot="-1980000" vert="horz"/>
              <a:lstStyle/>
              <a:p>
                <a:pPr algn="ctr">
                  <a:defRPr/>
                </a:pPr>
                <a:endParaRPr lang="en-US"/>
              </a:p>
            </c:txPr>
            <c:showVal val="1"/>
          </c:dLbls>
          <c:cat>
            <c:strRef>
              <c:f>'Sheet 13'!$B$10:$B$12</c:f>
              <c:strCache>
                <c:ptCount val="3"/>
                <c:pt idx="0">
                  <c:v>Workshop Attendees</c:v>
                </c:pt>
                <c:pt idx="1">
                  <c:v>JS Re-employment Session Attendees</c:v>
                </c:pt>
                <c:pt idx="2">
                  <c:v>Job Club Attendees</c:v>
                </c:pt>
              </c:strCache>
            </c:strRef>
          </c:cat>
          <c:val>
            <c:numRef>
              <c:f>'Sheet 13'!$E$10:$E$12</c:f>
              <c:numCache>
                <c:formatCode>#,##0</c:formatCode>
                <c:ptCount val="3"/>
                <c:pt idx="0">
                  <c:v>1626</c:v>
                </c:pt>
                <c:pt idx="1">
                  <c:v>0</c:v>
                </c:pt>
                <c:pt idx="2">
                  <c:v>210</c:v>
                </c:pt>
              </c:numCache>
            </c:numRef>
          </c:val>
        </c:ser>
        <c:ser>
          <c:idx val="3"/>
          <c:order val="3"/>
          <c:tx>
            <c:strRef>
              <c:f>'Sheet 13'!$F$9</c:f>
              <c:strCache>
                <c:ptCount val="1"/>
                <c:pt idx="0">
                  <c:v>PY 2009</c:v>
                </c:pt>
              </c:strCache>
            </c:strRef>
          </c:tx>
          <c:spPr>
            <a:solidFill>
              <a:srgbClr val="4F81BD"/>
            </a:solidFill>
            <a:ln w="12700">
              <a:solidFill>
                <a:srgbClr val="000000"/>
              </a:solidFill>
              <a:prstDash val="solid"/>
            </a:ln>
          </c:spPr>
          <c:dLbls>
            <c:spPr>
              <a:noFill/>
              <a:ln w="25400">
                <a:noFill/>
              </a:ln>
            </c:spPr>
            <c:txPr>
              <a:bodyPr rot="-1980000" vert="horz"/>
              <a:lstStyle/>
              <a:p>
                <a:pPr algn="ctr">
                  <a:defRPr/>
                </a:pPr>
                <a:endParaRPr lang="en-US"/>
              </a:p>
            </c:txPr>
            <c:showVal val="1"/>
          </c:dLbls>
          <c:cat>
            <c:strRef>
              <c:f>'Sheet 13'!$B$10:$B$12</c:f>
              <c:strCache>
                <c:ptCount val="3"/>
                <c:pt idx="0">
                  <c:v>Workshop Attendees</c:v>
                </c:pt>
                <c:pt idx="1">
                  <c:v>JS Re-employment Session Attendees</c:v>
                </c:pt>
                <c:pt idx="2">
                  <c:v>Job Club Attendees</c:v>
                </c:pt>
              </c:strCache>
            </c:strRef>
          </c:cat>
          <c:val>
            <c:numRef>
              <c:f>'Sheet 13'!$F$10:$F$12</c:f>
              <c:numCache>
                <c:formatCode>#,##0</c:formatCode>
                <c:ptCount val="3"/>
                <c:pt idx="0">
                  <c:v>1579</c:v>
                </c:pt>
                <c:pt idx="1">
                  <c:v>3884</c:v>
                </c:pt>
                <c:pt idx="2">
                  <c:v>957</c:v>
                </c:pt>
              </c:numCache>
            </c:numRef>
          </c:val>
        </c:ser>
        <c:ser>
          <c:idx val="4"/>
          <c:order val="4"/>
          <c:tx>
            <c:strRef>
              <c:f>'Sheet 13'!$G$9</c:f>
              <c:strCache>
                <c:ptCount val="1"/>
                <c:pt idx="0">
                  <c:v>PY 2010</c:v>
                </c:pt>
              </c:strCache>
            </c:strRef>
          </c:tx>
          <c:spPr>
            <a:solidFill>
              <a:srgbClr val="000000"/>
            </a:solidFill>
            <a:ln w="12700">
              <a:solidFill>
                <a:srgbClr val="000000"/>
              </a:solidFill>
              <a:prstDash val="solid"/>
            </a:ln>
          </c:spPr>
          <c:dLbls>
            <c:spPr>
              <a:noFill/>
              <a:ln w="25400">
                <a:noFill/>
              </a:ln>
            </c:spPr>
            <c:txPr>
              <a:bodyPr rot="-1980000" vert="horz"/>
              <a:lstStyle/>
              <a:p>
                <a:pPr algn="ctr">
                  <a:defRPr/>
                </a:pPr>
                <a:endParaRPr lang="en-US"/>
              </a:p>
            </c:txPr>
            <c:showVal val="1"/>
          </c:dLbls>
          <c:cat>
            <c:strRef>
              <c:f>'Sheet 13'!$B$10:$B$12</c:f>
              <c:strCache>
                <c:ptCount val="3"/>
                <c:pt idx="0">
                  <c:v>Workshop Attendees</c:v>
                </c:pt>
                <c:pt idx="1">
                  <c:v>JS Re-employment Session Attendees</c:v>
                </c:pt>
                <c:pt idx="2">
                  <c:v>Job Club Attendees</c:v>
                </c:pt>
              </c:strCache>
            </c:strRef>
          </c:cat>
          <c:val>
            <c:numRef>
              <c:f>'Sheet 13'!$G$10:$G$12</c:f>
              <c:numCache>
                <c:formatCode>#,##0</c:formatCode>
                <c:ptCount val="3"/>
                <c:pt idx="0">
                  <c:v>1248</c:v>
                </c:pt>
                <c:pt idx="1">
                  <c:v>4038</c:v>
                </c:pt>
                <c:pt idx="2">
                  <c:v>709</c:v>
                </c:pt>
              </c:numCache>
            </c:numRef>
          </c:val>
        </c:ser>
        <c:dLbls>
          <c:showVal val="1"/>
        </c:dLbls>
        <c:axId val="85111168"/>
        <c:axId val="85112704"/>
      </c:barChart>
      <c:catAx>
        <c:axId val="85111168"/>
        <c:scaling>
          <c:orientation val="minMax"/>
        </c:scaling>
        <c:axPos val="b"/>
        <c:numFmt formatCode="General" sourceLinked="1"/>
        <c:tickLblPos val="nextTo"/>
        <c:spPr>
          <a:ln w="3175">
            <a:solidFill>
              <a:srgbClr val="000000"/>
            </a:solidFill>
            <a:prstDash val="solid"/>
          </a:ln>
        </c:spPr>
        <c:txPr>
          <a:bodyPr rot="0" vert="horz"/>
          <a:lstStyle/>
          <a:p>
            <a:pPr>
              <a:defRPr baseline="0">
                <a:solidFill>
                  <a:sysClr val="windowText" lastClr="000000"/>
                </a:solidFill>
              </a:defRPr>
            </a:pPr>
            <a:endParaRPr lang="en-US"/>
          </a:p>
        </c:txPr>
        <c:crossAx val="85112704"/>
        <c:crosses val="autoZero"/>
        <c:auto val="1"/>
        <c:lblAlgn val="ctr"/>
        <c:lblOffset val="100"/>
        <c:tickLblSkip val="1"/>
        <c:tickMarkSkip val="1"/>
      </c:catAx>
      <c:valAx>
        <c:axId val="85112704"/>
        <c:scaling>
          <c:orientation val="minMax"/>
        </c:scaling>
        <c:axPos val="l"/>
        <c:title>
          <c:tx>
            <c:rich>
              <a:bodyPr/>
              <a:lstStyle/>
              <a:p>
                <a:pPr>
                  <a:defRPr sz="1000" baseline="0">
                    <a:solidFill>
                      <a:schemeClr val="tx2"/>
                    </a:solidFill>
                  </a:defRPr>
                </a:pPr>
                <a:r>
                  <a:rPr lang="en-US" sz="1000" baseline="0">
                    <a:solidFill>
                      <a:schemeClr val="tx2"/>
                    </a:solidFill>
                  </a:rPr>
                  <a:t>Number Attending</a:t>
                </a:r>
              </a:p>
            </c:rich>
          </c:tx>
          <c:layout>
            <c:manualLayout>
              <c:xMode val="edge"/>
              <c:yMode val="edge"/>
              <c:x val="5.3015007739417122E-4"/>
              <c:y val="0.31397204659762357"/>
            </c:manualLayout>
          </c:layout>
          <c:spPr>
            <a:noFill/>
            <a:ln w="25400">
              <a:noFill/>
            </a:ln>
          </c:spPr>
        </c:title>
        <c:numFmt formatCode="#,##0" sourceLinked="1"/>
        <c:tickLblPos val="nextTo"/>
        <c:spPr>
          <a:ln w="3175">
            <a:solidFill>
              <a:srgbClr val="000000"/>
            </a:solidFill>
            <a:prstDash val="solid"/>
          </a:ln>
        </c:spPr>
        <c:txPr>
          <a:bodyPr rot="0" vert="horz"/>
          <a:lstStyle/>
          <a:p>
            <a:pPr>
              <a:defRPr/>
            </a:pPr>
            <a:endParaRPr lang="en-US"/>
          </a:p>
        </c:txPr>
        <c:crossAx val="85111168"/>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42857142857142855"/>
          <c:w val="8.9258698940998568E-2"/>
          <c:h val="0.20469083155650344"/>
        </c:manualLayout>
      </c:layout>
      <c:spPr>
        <a:solidFill>
          <a:srgbClr val="FFFFFF"/>
        </a:solidFill>
        <a:ln w="3175">
          <a:solidFill>
            <a:srgbClr val="000000"/>
          </a:solidFill>
          <a:prstDash val="solid"/>
        </a:ln>
      </c:spPr>
    </c:legend>
    <c:plotVisOnly val="1"/>
    <c:dispBlanksAs val="gap"/>
  </c:chart>
  <c:spPr>
    <a:noFill/>
    <a:ln w="9525">
      <a:noFill/>
    </a:ln>
  </c:spPr>
  <c:txPr>
    <a:bodyPr/>
    <a:lstStyle/>
    <a:p>
      <a:pPr>
        <a:defRPr sz="800" b="0" i="0" u="none" strike="noStrike" baseline="0">
          <a:solidFill>
            <a:schemeClr val="tx2"/>
          </a:solidFill>
          <a:latin typeface="Arial"/>
          <a:ea typeface="Arial"/>
          <a:cs typeface="Arial"/>
        </a:defRPr>
      </a:pPr>
      <a:endParaRPr lang="en-US"/>
    </a:p>
  </c:txPr>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City of Oshkosh</a:t>
            </a:r>
          </a:p>
          <a:p>
            <a:pPr>
              <a:defRPr sz="1200"/>
            </a:pPr>
            <a:r>
              <a:rPr lang="en-US" sz="1200"/>
              <a:t>Number of Individuals</a:t>
            </a:r>
            <a:r>
              <a:rPr lang="en-US" sz="1200" baseline="0"/>
              <a:t> Unemployed by Month 2008 - 2011</a:t>
            </a:r>
            <a:endParaRPr lang="en-US" sz="1200"/>
          </a:p>
        </c:rich>
      </c:tx>
      <c:layout/>
    </c:title>
    <c:plotArea>
      <c:layout>
        <c:manualLayout>
          <c:layoutTarget val="inner"/>
          <c:xMode val="edge"/>
          <c:yMode val="edge"/>
          <c:x val="0.18404418197725342"/>
          <c:y val="0.21278907844852726"/>
          <c:w val="0.63462248468941562"/>
          <c:h val="0.48282188684747862"/>
        </c:manualLayout>
      </c:layout>
      <c:lineChart>
        <c:grouping val="standard"/>
        <c:ser>
          <c:idx val="0"/>
          <c:order val="0"/>
          <c:tx>
            <c:v>2008</c:v>
          </c:tx>
          <c:marker>
            <c:symbol val="square"/>
            <c:size val="4"/>
          </c:marker>
          <c:dLbls>
            <c:txPr>
              <a:bodyPr rot="-2700000"/>
              <a:lstStyle/>
              <a:p>
                <a:pPr>
                  <a:defRPr sz="800"/>
                </a:pPr>
                <a:endParaRPr lang="en-US"/>
              </a:p>
            </c:txPr>
            <c:dLblPos val="b"/>
            <c:showVal val="1"/>
          </c:dLbls>
          <c:cat>
            <c:strRef>
              <c:f>Oshkosh!$B$11:$B$22</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Oshkosh!$C$11:$C$22</c:f>
              <c:numCache>
                <c:formatCode>#,##0</c:formatCode>
                <c:ptCount val="12"/>
                <c:pt idx="0">
                  <c:v>2316</c:v>
                </c:pt>
                <c:pt idx="1">
                  <c:v>2658</c:v>
                </c:pt>
                <c:pt idx="2">
                  <c:v>2411</c:v>
                </c:pt>
                <c:pt idx="3">
                  <c:v>2107</c:v>
                </c:pt>
                <c:pt idx="4">
                  <c:v>2039</c:v>
                </c:pt>
                <c:pt idx="5">
                  <c:v>2361</c:v>
                </c:pt>
                <c:pt idx="6">
                  <c:v>2256</c:v>
                </c:pt>
                <c:pt idx="7">
                  <c:v>2170</c:v>
                </c:pt>
                <c:pt idx="8">
                  <c:v>2023</c:v>
                </c:pt>
                <c:pt idx="9">
                  <c:v>2159</c:v>
                </c:pt>
                <c:pt idx="10">
                  <c:v>2555</c:v>
                </c:pt>
                <c:pt idx="11">
                  <c:v>2879</c:v>
                </c:pt>
              </c:numCache>
            </c:numRef>
          </c:val>
        </c:ser>
        <c:ser>
          <c:idx val="1"/>
          <c:order val="1"/>
          <c:tx>
            <c:v>2009</c:v>
          </c:tx>
          <c:marker>
            <c:symbol val="diamond"/>
            <c:size val="4"/>
          </c:marker>
          <c:dLbls>
            <c:txPr>
              <a:bodyPr rot="-1980000"/>
              <a:lstStyle/>
              <a:p>
                <a:pPr>
                  <a:defRPr sz="800"/>
                </a:pPr>
                <a:endParaRPr lang="en-US"/>
              </a:p>
            </c:txPr>
            <c:dLblPos val="t"/>
            <c:showVal val="1"/>
          </c:dLbls>
          <c:cat>
            <c:strRef>
              <c:f>Oshkosh!$B$11:$B$22</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Oshkosh!$D$11:$D$22</c:f>
              <c:numCache>
                <c:formatCode>#,##0</c:formatCode>
                <c:ptCount val="12"/>
                <c:pt idx="0">
                  <c:v>3682</c:v>
                </c:pt>
                <c:pt idx="1">
                  <c:v>4413</c:v>
                </c:pt>
                <c:pt idx="2">
                  <c:v>4822</c:v>
                </c:pt>
                <c:pt idx="3">
                  <c:v>4556</c:v>
                </c:pt>
                <c:pt idx="4">
                  <c:v>4533</c:v>
                </c:pt>
                <c:pt idx="5">
                  <c:v>4912</c:v>
                </c:pt>
                <c:pt idx="6">
                  <c:v>4868</c:v>
                </c:pt>
                <c:pt idx="7">
                  <c:v>4663</c:v>
                </c:pt>
                <c:pt idx="8">
                  <c:v>4294</c:v>
                </c:pt>
                <c:pt idx="9">
                  <c:v>4295</c:v>
                </c:pt>
                <c:pt idx="10">
                  <c:v>4256</c:v>
                </c:pt>
                <c:pt idx="11">
                  <c:v>4308</c:v>
                </c:pt>
              </c:numCache>
            </c:numRef>
          </c:val>
        </c:ser>
        <c:ser>
          <c:idx val="2"/>
          <c:order val="2"/>
          <c:tx>
            <c:v>2010</c:v>
          </c:tx>
          <c:marker>
            <c:symbol val="triangle"/>
            <c:size val="4"/>
          </c:marker>
          <c:dLbls>
            <c:txPr>
              <a:bodyPr rot="-1680000"/>
              <a:lstStyle/>
              <a:p>
                <a:pPr>
                  <a:defRPr sz="800"/>
                </a:pPr>
                <a:endParaRPr lang="en-US"/>
              </a:p>
            </c:txPr>
            <c:dLblPos val="t"/>
            <c:showVal val="1"/>
          </c:dLbls>
          <c:cat>
            <c:strRef>
              <c:f>Oshkosh!$B$11:$B$22</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Oshkosh!$E$11:$E$22</c:f>
              <c:numCache>
                <c:formatCode>#,##0</c:formatCode>
                <c:ptCount val="12"/>
                <c:pt idx="0">
                  <c:v>4733</c:v>
                </c:pt>
                <c:pt idx="1">
                  <c:v>4794</c:v>
                </c:pt>
                <c:pt idx="2">
                  <c:v>4822</c:v>
                </c:pt>
                <c:pt idx="3">
                  <c:v>4252</c:v>
                </c:pt>
                <c:pt idx="4">
                  <c:v>4081</c:v>
                </c:pt>
                <c:pt idx="5">
                  <c:v>4335</c:v>
                </c:pt>
                <c:pt idx="6">
                  <c:v>4187</c:v>
                </c:pt>
                <c:pt idx="7">
                  <c:v>3956</c:v>
                </c:pt>
                <c:pt idx="8">
                  <c:v>3443</c:v>
                </c:pt>
                <c:pt idx="9">
                  <c:v>3335</c:v>
                </c:pt>
                <c:pt idx="10">
                  <c:v>3389</c:v>
                </c:pt>
                <c:pt idx="11">
                  <c:v>3259</c:v>
                </c:pt>
              </c:numCache>
            </c:numRef>
          </c:val>
        </c:ser>
        <c:ser>
          <c:idx val="3"/>
          <c:order val="3"/>
          <c:tx>
            <c:v>2011</c:v>
          </c:tx>
          <c:marker>
            <c:symbol val="circle"/>
            <c:size val="4"/>
          </c:marker>
          <c:dLbls>
            <c:txPr>
              <a:bodyPr rot="-2280000"/>
              <a:lstStyle/>
              <a:p>
                <a:pPr>
                  <a:defRPr sz="800"/>
                </a:pPr>
                <a:endParaRPr lang="en-US"/>
              </a:p>
            </c:txPr>
            <c:dLblPos val="t"/>
            <c:showVal val="1"/>
          </c:dLbls>
          <c:cat>
            <c:strRef>
              <c:f>Oshkosh!$B$11:$B$22</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Oshkosh!$F$11:$F$22</c:f>
              <c:numCache>
                <c:formatCode>#,##0</c:formatCode>
                <c:ptCount val="12"/>
                <c:pt idx="0">
                  <c:v>2756</c:v>
                </c:pt>
                <c:pt idx="1">
                  <c:v>2943</c:v>
                </c:pt>
                <c:pt idx="2">
                  <c:v>2839</c:v>
                </c:pt>
                <c:pt idx="3">
                  <c:v>2611</c:v>
                </c:pt>
                <c:pt idx="4">
                  <c:v>2662</c:v>
                </c:pt>
                <c:pt idx="5">
                  <c:v>3101</c:v>
                </c:pt>
                <c:pt idx="6">
                  <c:v>2907</c:v>
                </c:pt>
              </c:numCache>
            </c:numRef>
          </c:val>
        </c:ser>
        <c:marker val="1"/>
        <c:axId val="89025152"/>
        <c:axId val="89035520"/>
      </c:lineChart>
      <c:catAx>
        <c:axId val="89025152"/>
        <c:scaling>
          <c:orientation val="minMax"/>
        </c:scaling>
        <c:axPos val="b"/>
        <c:title>
          <c:tx>
            <c:rich>
              <a:bodyPr/>
              <a:lstStyle/>
              <a:p>
                <a:pPr>
                  <a:defRPr/>
                </a:pPr>
                <a:r>
                  <a:rPr lang="en-US"/>
                  <a:t>Month</a:t>
                </a:r>
              </a:p>
            </c:rich>
          </c:tx>
          <c:layout/>
        </c:title>
        <c:numFmt formatCode="General" sourceLinked="1"/>
        <c:tickLblPos val="nextTo"/>
        <c:crossAx val="89035520"/>
        <c:crosses val="autoZero"/>
        <c:auto val="1"/>
        <c:lblAlgn val="ctr"/>
        <c:lblOffset val="100"/>
      </c:catAx>
      <c:valAx>
        <c:axId val="89035520"/>
        <c:scaling>
          <c:orientation val="minMax"/>
        </c:scaling>
        <c:axPos val="l"/>
        <c:majorGridlines/>
        <c:title>
          <c:tx>
            <c:rich>
              <a:bodyPr rot="-5400000" vert="horz"/>
              <a:lstStyle/>
              <a:p>
                <a:pPr>
                  <a:defRPr/>
                </a:pPr>
                <a:r>
                  <a:rPr lang="en-US"/>
                  <a:t>Number of Individuals Unemployed</a:t>
                </a:r>
              </a:p>
            </c:rich>
          </c:tx>
          <c:layout/>
        </c:title>
        <c:numFmt formatCode="#,##0" sourceLinked="1"/>
        <c:tickLblPos val="nextTo"/>
        <c:crossAx val="89025152"/>
        <c:crosses val="autoZero"/>
        <c:crossBetween val="between"/>
      </c:valAx>
    </c:plotArea>
    <c:legend>
      <c:legendPos val="r"/>
      <c:layout/>
    </c:legend>
    <c:plotVisOnly val="1"/>
    <c:dispBlanksAs val="gap"/>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100"/>
            </a:pPr>
            <a:r>
              <a:rPr lang="en-US" sz="1100"/>
              <a:t>City</a:t>
            </a:r>
            <a:r>
              <a:rPr lang="en-US" sz="1100" baseline="0"/>
              <a:t> of Neenah</a:t>
            </a:r>
          </a:p>
          <a:p>
            <a:pPr>
              <a:defRPr sz="1100"/>
            </a:pPr>
            <a:r>
              <a:rPr lang="en-US" sz="1100" baseline="0"/>
              <a:t>Number of Individuals Unemployed by Month 2008 - 2011</a:t>
            </a:r>
            <a:endParaRPr lang="en-US" sz="1100"/>
          </a:p>
        </c:rich>
      </c:tx>
      <c:layout/>
    </c:title>
    <c:plotArea>
      <c:layout>
        <c:manualLayout>
          <c:layoutTarget val="inner"/>
          <c:xMode val="edge"/>
          <c:yMode val="edge"/>
          <c:x val="0.17015529308836425"/>
          <c:y val="0.17214397357633704"/>
          <c:w val="0.63462248468941562"/>
          <c:h val="0.5816087174496446"/>
        </c:manualLayout>
      </c:layout>
      <c:lineChart>
        <c:grouping val="standard"/>
        <c:ser>
          <c:idx val="0"/>
          <c:order val="0"/>
          <c:tx>
            <c:v>2008</c:v>
          </c:tx>
          <c:marker>
            <c:symbol val="square"/>
            <c:size val="4"/>
          </c:marker>
          <c:dLbls>
            <c:txPr>
              <a:bodyPr rot="-2580000"/>
              <a:lstStyle/>
              <a:p>
                <a:pPr>
                  <a:defRPr sz="800"/>
                </a:pPr>
                <a:endParaRPr lang="en-US"/>
              </a:p>
            </c:txPr>
            <c:dLblPos val="b"/>
            <c:showVal val="1"/>
          </c:dLbls>
          <c:cat>
            <c:strRef>
              <c:f>NEENAH!$D$13:$D$24</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NEENAH!$E$13:$E$24</c:f>
              <c:numCache>
                <c:formatCode>#,##0</c:formatCode>
                <c:ptCount val="12"/>
                <c:pt idx="0">
                  <c:v>808</c:v>
                </c:pt>
                <c:pt idx="1">
                  <c:v>899</c:v>
                </c:pt>
                <c:pt idx="2">
                  <c:v>890</c:v>
                </c:pt>
                <c:pt idx="3">
                  <c:v>772</c:v>
                </c:pt>
                <c:pt idx="4">
                  <c:v>767</c:v>
                </c:pt>
                <c:pt idx="5">
                  <c:v>826</c:v>
                </c:pt>
                <c:pt idx="6">
                  <c:v>781</c:v>
                </c:pt>
                <c:pt idx="7">
                  <c:v>807</c:v>
                </c:pt>
                <c:pt idx="8">
                  <c:v>728</c:v>
                </c:pt>
                <c:pt idx="9">
                  <c:v>786</c:v>
                </c:pt>
                <c:pt idx="10">
                  <c:v>930</c:v>
                </c:pt>
                <c:pt idx="11">
                  <c:v>1025</c:v>
                </c:pt>
              </c:numCache>
            </c:numRef>
          </c:val>
        </c:ser>
        <c:ser>
          <c:idx val="1"/>
          <c:order val="1"/>
          <c:tx>
            <c:v>2009</c:v>
          </c:tx>
          <c:marker>
            <c:symbol val="diamond"/>
            <c:size val="4"/>
          </c:marker>
          <c:dLbls>
            <c:txPr>
              <a:bodyPr rot="-2400000"/>
              <a:lstStyle/>
              <a:p>
                <a:pPr>
                  <a:defRPr sz="800"/>
                </a:pPr>
                <a:endParaRPr lang="en-US"/>
              </a:p>
            </c:txPr>
            <c:dLblPos val="t"/>
            <c:showVal val="1"/>
          </c:dLbls>
          <c:cat>
            <c:strRef>
              <c:f>NEENAH!$D$13:$D$24</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NEENAH!$F$13:$F$24</c:f>
              <c:numCache>
                <c:formatCode>#,##0</c:formatCode>
                <c:ptCount val="12"/>
                <c:pt idx="0">
                  <c:v>1395</c:v>
                </c:pt>
                <c:pt idx="1">
                  <c:v>1818</c:v>
                </c:pt>
                <c:pt idx="2">
                  <c:v>1825</c:v>
                </c:pt>
                <c:pt idx="3">
                  <c:v>1728</c:v>
                </c:pt>
                <c:pt idx="4">
                  <c:v>1742</c:v>
                </c:pt>
                <c:pt idx="5">
                  <c:v>1754</c:v>
                </c:pt>
                <c:pt idx="6">
                  <c:v>1745</c:v>
                </c:pt>
                <c:pt idx="7">
                  <c:v>1661</c:v>
                </c:pt>
                <c:pt idx="8">
                  <c:v>1582</c:v>
                </c:pt>
                <c:pt idx="9">
                  <c:v>1632</c:v>
                </c:pt>
                <c:pt idx="10">
                  <c:v>1631</c:v>
                </c:pt>
                <c:pt idx="11">
                  <c:v>1607</c:v>
                </c:pt>
              </c:numCache>
            </c:numRef>
          </c:val>
        </c:ser>
        <c:ser>
          <c:idx val="2"/>
          <c:order val="2"/>
          <c:tx>
            <c:v>2010</c:v>
          </c:tx>
          <c:marker>
            <c:symbol val="triangle"/>
            <c:size val="4"/>
          </c:marker>
          <c:dLbls>
            <c:txPr>
              <a:bodyPr rot="-1440000"/>
              <a:lstStyle/>
              <a:p>
                <a:pPr>
                  <a:defRPr sz="800"/>
                </a:pPr>
                <a:endParaRPr lang="en-US"/>
              </a:p>
            </c:txPr>
            <c:dLblPos val="t"/>
            <c:showVal val="1"/>
          </c:dLbls>
          <c:cat>
            <c:strRef>
              <c:f>NEENAH!$D$13:$D$24</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NEENAH!$G$13:$G$24</c:f>
              <c:numCache>
                <c:formatCode>#,##0</c:formatCode>
                <c:ptCount val="12"/>
                <c:pt idx="0">
                  <c:v>1780</c:v>
                </c:pt>
                <c:pt idx="1">
                  <c:v>1845</c:v>
                </c:pt>
                <c:pt idx="2">
                  <c:v>1809</c:v>
                </c:pt>
                <c:pt idx="3">
                  <c:v>1567</c:v>
                </c:pt>
                <c:pt idx="4">
                  <c:v>1429</c:v>
                </c:pt>
                <c:pt idx="5">
                  <c:v>1508</c:v>
                </c:pt>
                <c:pt idx="6">
                  <c:v>1427</c:v>
                </c:pt>
                <c:pt idx="7">
                  <c:v>1381</c:v>
                </c:pt>
                <c:pt idx="8">
                  <c:v>1307</c:v>
                </c:pt>
                <c:pt idx="9">
                  <c:v>1332</c:v>
                </c:pt>
                <c:pt idx="10">
                  <c:v>1358</c:v>
                </c:pt>
                <c:pt idx="11">
                  <c:v>1295</c:v>
                </c:pt>
              </c:numCache>
            </c:numRef>
          </c:val>
        </c:ser>
        <c:ser>
          <c:idx val="3"/>
          <c:order val="3"/>
          <c:tx>
            <c:v>2011</c:v>
          </c:tx>
          <c:marker>
            <c:symbol val="circle"/>
            <c:size val="4"/>
          </c:marker>
          <c:dLbls>
            <c:txPr>
              <a:bodyPr rot="-1980000"/>
              <a:lstStyle/>
              <a:p>
                <a:pPr>
                  <a:defRPr sz="800"/>
                </a:pPr>
                <a:endParaRPr lang="en-US"/>
              </a:p>
            </c:txPr>
            <c:dLblPos val="b"/>
            <c:showVal val="1"/>
          </c:dLbls>
          <c:cat>
            <c:strRef>
              <c:f>NEENAH!$D$13:$D$24</c:f>
              <c:strCache>
                <c:ptCount val="12"/>
                <c:pt idx="0">
                  <c:v>Jan.</c:v>
                </c:pt>
                <c:pt idx="1">
                  <c:v>Feb</c:v>
                </c:pt>
                <c:pt idx="2">
                  <c:v>Mar</c:v>
                </c:pt>
                <c:pt idx="3">
                  <c:v>April</c:v>
                </c:pt>
                <c:pt idx="4">
                  <c:v>May</c:v>
                </c:pt>
                <c:pt idx="5">
                  <c:v>June</c:v>
                </c:pt>
                <c:pt idx="6">
                  <c:v>July</c:v>
                </c:pt>
                <c:pt idx="7">
                  <c:v>Aug.</c:v>
                </c:pt>
                <c:pt idx="8">
                  <c:v>Sept.</c:v>
                </c:pt>
                <c:pt idx="9">
                  <c:v>Oct.</c:v>
                </c:pt>
                <c:pt idx="10">
                  <c:v>Nov.</c:v>
                </c:pt>
                <c:pt idx="11">
                  <c:v>Dec</c:v>
                </c:pt>
              </c:strCache>
            </c:strRef>
          </c:cat>
          <c:val>
            <c:numRef>
              <c:f>NEENAH!$H$13:$H$24</c:f>
              <c:numCache>
                <c:formatCode>#,##0</c:formatCode>
                <c:ptCount val="12"/>
                <c:pt idx="0">
                  <c:v>1380</c:v>
                </c:pt>
                <c:pt idx="1">
                  <c:v>1442</c:v>
                </c:pt>
                <c:pt idx="2">
                  <c:v>1396</c:v>
                </c:pt>
                <c:pt idx="3">
                  <c:v>1287</c:v>
                </c:pt>
                <c:pt idx="4">
                  <c:v>1338</c:v>
                </c:pt>
                <c:pt idx="5">
                  <c:v>1370</c:v>
                </c:pt>
                <c:pt idx="6">
                  <c:v>1307</c:v>
                </c:pt>
              </c:numCache>
            </c:numRef>
          </c:val>
        </c:ser>
        <c:marker val="1"/>
        <c:axId val="89084672"/>
        <c:axId val="89086592"/>
      </c:lineChart>
      <c:catAx>
        <c:axId val="89084672"/>
        <c:scaling>
          <c:orientation val="minMax"/>
        </c:scaling>
        <c:axPos val="b"/>
        <c:title>
          <c:tx>
            <c:rich>
              <a:bodyPr/>
              <a:lstStyle/>
              <a:p>
                <a:pPr>
                  <a:defRPr/>
                </a:pPr>
                <a:r>
                  <a:rPr lang="en-US"/>
                  <a:t>Month</a:t>
                </a:r>
              </a:p>
            </c:rich>
          </c:tx>
          <c:layout/>
        </c:title>
        <c:numFmt formatCode="General" sourceLinked="1"/>
        <c:tickLblPos val="nextTo"/>
        <c:crossAx val="89086592"/>
        <c:crosses val="autoZero"/>
        <c:auto val="1"/>
        <c:lblAlgn val="ctr"/>
        <c:lblOffset val="100"/>
      </c:catAx>
      <c:valAx>
        <c:axId val="89086592"/>
        <c:scaling>
          <c:orientation val="minMax"/>
        </c:scaling>
        <c:axPos val="l"/>
        <c:majorGridlines/>
        <c:title>
          <c:tx>
            <c:rich>
              <a:bodyPr rot="-5400000" vert="horz"/>
              <a:lstStyle/>
              <a:p>
                <a:pPr>
                  <a:defRPr/>
                </a:pPr>
                <a:r>
                  <a:rPr lang="en-US"/>
                  <a:t>Number Unemployed</a:t>
                </a:r>
              </a:p>
            </c:rich>
          </c:tx>
          <c:layout/>
        </c:title>
        <c:numFmt formatCode="#,##0" sourceLinked="1"/>
        <c:tickLblPos val="nextTo"/>
        <c:crossAx val="89084672"/>
        <c:crosses val="autoZero"/>
        <c:crossBetween val="between"/>
      </c:valAx>
    </c:plotArea>
    <c:legend>
      <c:legendPos val="r"/>
      <c:layout/>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75" b="1" i="0" u="none" strike="noStrike" baseline="0">
                <a:solidFill>
                  <a:schemeClr val="tx2"/>
                </a:solidFill>
                <a:latin typeface="Arial"/>
                <a:ea typeface="Arial"/>
                <a:cs typeface="Arial"/>
              </a:defRPr>
            </a:pPr>
            <a:r>
              <a:rPr lang="en-US">
                <a:solidFill>
                  <a:schemeClr val="tx2"/>
                </a:solidFill>
              </a:rPr>
              <a:t>FOX VALLEY WDA JOB/WDC LABOR STANDARDS/EQUAL RIGHTS INQUIRES/CLAIMS  PY</a:t>
            </a:r>
            <a:r>
              <a:rPr lang="en-US" baseline="0">
                <a:solidFill>
                  <a:schemeClr val="tx2"/>
                </a:solidFill>
              </a:rPr>
              <a:t> 2010 vs. PY 2006 - PY 2009</a:t>
            </a:r>
            <a:endParaRPr lang="en-US">
              <a:solidFill>
                <a:schemeClr val="tx2"/>
              </a:solidFill>
            </a:endParaRPr>
          </a:p>
        </c:rich>
      </c:tx>
      <c:layout>
        <c:manualLayout>
          <c:xMode val="edge"/>
          <c:yMode val="edge"/>
          <c:x val="0.10651709401709401"/>
          <c:y val="2.8874949953289736E-2"/>
        </c:manualLayout>
      </c:layout>
      <c:spPr>
        <a:noFill/>
        <a:ln w="25400">
          <a:noFill/>
        </a:ln>
      </c:spPr>
    </c:title>
    <c:plotArea>
      <c:layout>
        <c:manualLayout>
          <c:layoutTarget val="inner"/>
          <c:xMode val="edge"/>
          <c:yMode val="edge"/>
          <c:x val="0.10741301059001511"/>
          <c:y val="0.16417910447761189"/>
          <c:w val="0.77155824508320725"/>
          <c:h val="0.71428571428571463"/>
        </c:manualLayout>
      </c:layout>
      <c:barChart>
        <c:barDir val="col"/>
        <c:grouping val="clustered"/>
        <c:ser>
          <c:idx val="0"/>
          <c:order val="0"/>
          <c:tx>
            <c:strRef>
              <c:f>'Sheet 14'!$C$6:$C$7</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cat>
            <c:strRef>
              <c:f>'Sheet 14'!$B$8</c:f>
              <c:strCache>
                <c:ptCount val="1"/>
                <c:pt idx="0">
                  <c:v>Labor Standards/Equal Rights Inquires PY 2006 to  PY 2010</c:v>
                </c:pt>
              </c:strCache>
            </c:strRef>
          </c:cat>
          <c:val>
            <c:numRef>
              <c:f>'Sheet 14'!$C$8</c:f>
              <c:numCache>
                <c:formatCode>#,##0</c:formatCode>
                <c:ptCount val="1"/>
                <c:pt idx="0">
                  <c:v>721</c:v>
                </c:pt>
              </c:numCache>
            </c:numRef>
          </c:val>
        </c:ser>
        <c:ser>
          <c:idx val="1"/>
          <c:order val="1"/>
          <c:tx>
            <c:strRef>
              <c:f>'Sheet 14'!$D$6:$D$7</c:f>
              <c:strCache>
                <c:ptCount val="1"/>
                <c:pt idx="0">
                  <c:v>PY 2007</c:v>
                </c:pt>
              </c:strCache>
            </c:strRef>
          </c:tx>
          <c:spPr>
            <a:solidFill>
              <a:srgbClr val="FFFF00"/>
            </a:solidFill>
            <a:ln w="12700">
              <a:solidFill>
                <a:srgbClr val="000000"/>
              </a:solidFill>
              <a:prstDash val="solid"/>
            </a:ln>
          </c:spPr>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cat>
            <c:strRef>
              <c:f>'Sheet 14'!$B$8</c:f>
              <c:strCache>
                <c:ptCount val="1"/>
                <c:pt idx="0">
                  <c:v>Labor Standards/Equal Rights Inquires PY 2006 to  PY 2010</c:v>
                </c:pt>
              </c:strCache>
            </c:strRef>
          </c:cat>
          <c:val>
            <c:numRef>
              <c:f>'Sheet 14'!$D$8</c:f>
              <c:numCache>
                <c:formatCode>#,##0</c:formatCode>
                <c:ptCount val="1"/>
                <c:pt idx="0">
                  <c:v>615</c:v>
                </c:pt>
              </c:numCache>
            </c:numRef>
          </c:val>
        </c:ser>
        <c:ser>
          <c:idx val="2"/>
          <c:order val="2"/>
          <c:tx>
            <c:strRef>
              <c:f>'Sheet 14'!$E$6:$E$7</c:f>
              <c:strCache>
                <c:ptCount val="1"/>
                <c:pt idx="0">
                  <c:v>PY 2008</c:v>
                </c:pt>
              </c:strCache>
            </c:strRef>
          </c:tx>
          <c:spPr>
            <a:solidFill>
              <a:srgbClr val="C0504D"/>
            </a:solidFill>
            <a:ln w="12700">
              <a:solidFill>
                <a:srgbClr val="000000"/>
              </a:solidFill>
              <a:prstDash val="solid"/>
            </a:ln>
          </c:spPr>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cat>
            <c:strRef>
              <c:f>'Sheet 14'!$B$8</c:f>
              <c:strCache>
                <c:ptCount val="1"/>
                <c:pt idx="0">
                  <c:v>Labor Standards/Equal Rights Inquires PY 2006 to  PY 2010</c:v>
                </c:pt>
              </c:strCache>
            </c:strRef>
          </c:cat>
          <c:val>
            <c:numRef>
              <c:f>'Sheet 14'!$E$8</c:f>
              <c:numCache>
                <c:formatCode>#,##0</c:formatCode>
                <c:ptCount val="1"/>
                <c:pt idx="0">
                  <c:v>206</c:v>
                </c:pt>
              </c:numCache>
            </c:numRef>
          </c:val>
        </c:ser>
        <c:ser>
          <c:idx val="3"/>
          <c:order val="3"/>
          <c:tx>
            <c:strRef>
              <c:f>'Sheet 14'!$F$6:$F$7</c:f>
              <c:strCache>
                <c:ptCount val="1"/>
                <c:pt idx="0">
                  <c:v>PY 2009</c:v>
                </c:pt>
              </c:strCache>
            </c:strRef>
          </c:tx>
          <c:spPr>
            <a:solidFill>
              <a:srgbClr val="4F81BD"/>
            </a:solidFill>
            <a:ln w="12700">
              <a:solidFill>
                <a:srgbClr val="000000"/>
              </a:solidFill>
              <a:prstDash val="solid"/>
            </a:ln>
          </c:spPr>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cat>
            <c:strRef>
              <c:f>'Sheet 14'!$B$8</c:f>
              <c:strCache>
                <c:ptCount val="1"/>
                <c:pt idx="0">
                  <c:v>Labor Standards/Equal Rights Inquires PY 2006 to  PY 2010</c:v>
                </c:pt>
              </c:strCache>
            </c:strRef>
          </c:cat>
          <c:val>
            <c:numRef>
              <c:f>'Sheet 14'!$F$8</c:f>
              <c:numCache>
                <c:formatCode>#,##0</c:formatCode>
                <c:ptCount val="1"/>
                <c:pt idx="0">
                  <c:v>1158</c:v>
                </c:pt>
              </c:numCache>
            </c:numRef>
          </c:val>
        </c:ser>
        <c:ser>
          <c:idx val="4"/>
          <c:order val="4"/>
          <c:tx>
            <c:strRef>
              <c:f>'Sheet 14'!$G$6:$G$7</c:f>
              <c:strCache>
                <c:ptCount val="1"/>
                <c:pt idx="0">
                  <c:v>PY 2010</c:v>
                </c:pt>
              </c:strCache>
            </c:strRef>
          </c:tx>
          <c:spPr>
            <a:solidFill>
              <a:srgbClr val="000000"/>
            </a:solidFill>
            <a:ln w="12700">
              <a:solidFill>
                <a:srgbClr val="000000"/>
              </a:solidFill>
              <a:prstDash val="solid"/>
            </a:ln>
          </c:spPr>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cat>
            <c:strRef>
              <c:f>'Sheet 14'!$B$8</c:f>
              <c:strCache>
                <c:ptCount val="1"/>
                <c:pt idx="0">
                  <c:v>Labor Standards/Equal Rights Inquires PY 2006 to  PY 2010</c:v>
                </c:pt>
              </c:strCache>
            </c:strRef>
          </c:cat>
          <c:val>
            <c:numRef>
              <c:f>'Sheet 14'!$G$8</c:f>
              <c:numCache>
                <c:formatCode>#,##0</c:formatCode>
                <c:ptCount val="1"/>
                <c:pt idx="0">
                  <c:v>942</c:v>
                </c:pt>
              </c:numCache>
            </c:numRef>
          </c:val>
        </c:ser>
        <c:dLbls>
          <c:showVal val="1"/>
        </c:dLbls>
        <c:axId val="85187584"/>
        <c:axId val="85000960"/>
      </c:barChart>
      <c:catAx>
        <c:axId val="85187584"/>
        <c:scaling>
          <c:orientation val="minMax"/>
        </c:scaling>
        <c:axPos val="b"/>
        <c:numFmt formatCode="General" sourceLinked="1"/>
        <c:tickLblPos val="nextTo"/>
        <c:txPr>
          <a:bodyPr rot="0" vert="horz"/>
          <a:lstStyle/>
          <a:p>
            <a:pPr>
              <a:defRPr sz="1000" baseline="0">
                <a:solidFill>
                  <a:schemeClr val="tx2"/>
                </a:solidFill>
              </a:defRPr>
            </a:pPr>
            <a:endParaRPr lang="en-US"/>
          </a:p>
        </c:txPr>
        <c:crossAx val="85000960"/>
        <c:crosses val="autoZero"/>
        <c:auto val="1"/>
        <c:lblAlgn val="ctr"/>
        <c:lblOffset val="100"/>
        <c:tickLblSkip val="1"/>
        <c:tickMarkSkip val="1"/>
      </c:catAx>
      <c:valAx>
        <c:axId val="85000960"/>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of Inquires/Claims</a:t>
                </a:r>
              </a:p>
            </c:rich>
          </c:tx>
          <c:layout>
            <c:manualLayout>
              <c:xMode val="edge"/>
              <c:yMode val="edge"/>
              <c:x val="6.8466922403930281E-3"/>
              <c:y val="0.29041225778981017"/>
            </c:manualLayout>
          </c:layout>
          <c:spPr>
            <a:noFill/>
            <a:ln w="25400">
              <a:noFill/>
            </a:ln>
          </c:spPr>
        </c:title>
        <c:numFmt formatCode="#,##0"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187584"/>
        <c:crosses val="autoZero"/>
        <c:crossBetween val="between"/>
      </c:valAx>
      <c:spPr>
        <a:solidFill>
          <a:srgbClr val="FFFFFF"/>
        </a:solidFill>
        <a:ln w="12700">
          <a:solidFill>
            <a:srgbClr val="808080"/>
          </a:solidFill>
          <a:prstDash val="solid"/>
        </a:ln>
      </c:spPr>
    </c:plotArea>
    <c:legend>
      <c:legendPos val="r"/>
      <c:layout>
        <c:manualLayout>
          <c:xMode val="edge"/>
          <c:yMode val="edge"/>
          <c:x val="0.9062027231467461"/>
          <c:y val="0.39232409381663258"/>
          <c:w val="8.9258698940998568E-2"/>
          <c:h val="0.20469083155650344"/>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chemeClr val="tx2"/>
                </a:solidFill>
                <a:latin typeface="Arial"/>
                <a:ea typeface="Arial"/>
                <a:cs typeface="Arial"/>
              </a:defRPr>
            </a:pPr>
            <a:r>
              <a:rPr lang="en-US">
                <a:solidFill>
                  <a:schemeClr val="tx2"/>
                </a:solidFill>
              </a:rPr>
              <a:t>FOX</a:t>
            </a:r>
            <a:r>
              <a:rPr lang="en-US" baseline="0">
                <a:solidFill>
                  <a:schemeClr val="tx2"/>
                </a:solidFill>
              </a:rPr>
              <a:t> VALLEY WDA</a:t>
            </a:r>
            <a:r>
              <a:rPr lang="en-US">
                <a:solidFill>
                  <a:schemeClr val="tx2"/>
                </a:solidFill>
              </a:rPr>
              <a:t> - TOTAL</a:t>
            </a:r>
            <a:r>
              <a:rPr lang="en-US" baseline="0">
                <a:solidFill>
                  <a:schemeClr val="tx2"/>
                </a:solidFill>
              </a:rPr>
              <a:t> JOB/WDC EMPLOYER ON-SITE RECRUITMENTS</a:t>
            </a:r>
            <a:r>
              <a:rPr lang="en-US">
                <a:solidFill>
                  <a:schemeClr val="tx2"/>
                </a:solidFill>
              </a:rPr>
              <a:t>
 PY 2010 vs. PY 2006 - PY 2009*</a:t>
            </a:r>
          </a:p>
        </c:rich>
      </c:tx>
      <c:layout>
        <c:manualLayout>
          <c:xMode val="edge"/>
          <c:yMode val="edge"/>
          <c:x val="9.2313580994683356E-2"/>
          <c:y val="1.5647922406210463E-2"/>
        </c:manualLayout>
      </c:layout>
      <c:spPr>
        <a:gradFill rotWithShape="0">
          <a:gsLst>
            <a:gs pos="0">
              <a:srgbClr val="FFFFFF"/>
            </a:gs>
            <a:gs pos="100000">
              <a:srgbClr val="FFFFFF">
                <a:gamma/>
                <a:tint val="15294"/>
                <a:invGamma/>
              </a:srgbClr>
            </a:gs>
          </a:gsLst>
          <a:lin ang="5400000" scaled="1"/>
        </a:gradFill>
        <a:ln w="25400">
          <a:noFill/>
        </a:ln>
      </c:spPr>
    </c:title>
    <c:plotArea>
      <c:layout>
        <c:manualLayout>
          <c:layoutTarget val="inner"/>
          <c:xMode val="edge"/>
          <c:yMode val="edge"/>
          <c:x val="8.774583963691375E-2"/>
          <c:y val="0.12826603325415678"/>
          <c:w val="0.79576399394856279"/>
          <c:h val="0.71971496437054661"/>
        </c:manualLayout>
      </c:layout>
      <c:barChart>
        <c:barDir val="col"/>
        <c:grouping val="clustered"/>
        <c:ser>
          <c:idx val="0"/>
          <c:order val="0"/>
          <c:tx>
            <c:strRef>
              <c:f>'Sheet 16'!$C$10</c:f>
              <c:strCache>
                <c:ptCount val="1"/>
                <c:pt idx="0">
                  <c:v>PY 2006</c:v>
                </c:pt>
              </c:strCache>
            </c:strRef>
          </c:tx>
          <c:spPr>
            <a:solidFill>
              <a:schemeClr val="accent3">
                <a:lumMod val="75000"/>
              </a:schemeClr>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cat>
            <c:strRef>
              <c:f>'Sheet 16'!$B$11</c:f>
              <c:strCache>
                <c:ptCount val="1"/>
                <c:pt idx="0">
                  <c:v>Year</c:v>
                </c:pt>
              </c:strCache>
            </c:strRef>
          </c:cat>
          <c:val>
            <c:numRef>
              <c:f>'Sheet 16'!$C$11</c:f>
              <c:numCache>
                <c:formatCode>General</c:formatCode>
                <c:ptCount val="1"/>
                <c:pt idx="0">
                  <c:v>150</c:v>
                </c:pt>
              </c:numCache>
            </c:numRef>
          </c:val>
        </c:ser>
        <c:ser>
          <c:idx val="1"/>
          <c:order val="1"/>
          <c:tx>
            <c:strRef>
              <c:f>'Sheet 16'!$D$10</c:f>
              <c:strCache>
                <c:ptCount val="1"/>
                <c:pt idx="0">
                  <c:v>PY 2007</c:v>
                </c:pt>
              </c:strCache>
            </c:strRef>
          </c:tx>
          <c:spPr>
            <a:solidFill>
              <a:srgbClr val="FFFF00"/>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cat>
            <c:strRef>
              <c:f>'Sheet 16'!$B$11</c:f>
              <c:strCache>
                <c:ptCount val="1"/>
                <c:pt idx="0">
                  <c:v>Year</c:v>
                </c:pt>
              </c:strCache>
            </c:strRef>
          </c:cat>
          <c:val>
            <c:numRef>
              <c:f>'Sheet 16'!$D$11</c:f>
              <c:numCache>
                <c:formatCode>General</c:formatCode>
                <c:ptCount val="1"/>
                <c:pt idx="0">
                  <c:v>240</c:v>
                </c:pt>
              </c:numCache>
            </c:numRef>
          </c:val>
        </c:ser>
        <c:ser>
          <c:idx val="2"/>
          <c:order val="2"/>
          <c:tx>
            <c:strRef>
              <c:f>'Sheet 16'!$E$10</c:f>
              <c:strCache>
                <c:ptCount val="1"/>
                <c:pt idx="0">
                  <c:v>PY 2008</c:v>
                </c:pt>
              </c:strCache>
            </c:strRef>
          </c:tx>
          <c:spPr>
            <a:solidFill>
              <a:srgbClr val="C0504D"/>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cat>
            <c:strRef>
              <c:f>'Sheet 16'!$B$11</c:f>
              <c:strCache>
                <c:ptCount val="1"/>
                <c:pt idx="0">
                  <c:v>Year</c:v>
                </c:pt>
              </c:strCache>
            </c:strRef>
          </c:cat>
          <c:val>
            <c:numRef>
              <c:f>'Sheet 16'!$E$11</c:f>
              <c:numCache>
                <c:formatCode>General</c:formatCode>
                <c:ptCount val="1"/>
                <c:pt idx="0">
                  <c:v>160</c:v>
                </c:pt>
              </c:numCache>
            </c:numRef>
          </c:val>
        </c:ser>
        <c:ser>
          <c:idx val="3"/>
          <c:order val="3"/>
          <c:tx>
            <c:strRef>
              <c:f>'Sheet 16'!$F$10</c:f>
              <c:strCache>
                <c:ptCount val="1"/>
                <c:pt idx="0">
                  <c:v>PY 2009</c:v>
                </c:pt>
              </c:strCache>
            </c:strRef>
          </c:tx>
          <c:spPr>
            <a:solidFill>
              <a:srgbClr val="4F81BD"/>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cat>
            <c:strRef>
              <c:f>'Sheet 16'!$B$11</c:f>
              <c:strCache>
                <c:ptCount val="1"/>
                <c:pt idx="0">
                  <c:v>Year</c:v>
                </c:pt>
              </c:strCache>
            </c:strRef>
          </c:cat>
          <c:val>
            <c:numRef>
              <c:f>'Sheet 16'!$F$11</c:f>
              <c:numCache>
                <c:formatCode>General</c:formatCode>
                <c:ptCount val="1"/>
                <c:pt idx="0">
                  <c:v>264</c:v>
                </c:pt>
              </c:numCache>
            </c:numRef>
          </c:val>
        </c:ser>
        <c:ser>
          <c:idx val="4"/>
          <c:order val="4"/>
          <c:tx>
            <c:strRef>
              <c:f>'Sheet 16'!$G$10</c:f>
              <c:strCache>
                <c:ptCount val="1"/>
                <c:pt idx="0">
                  <c:v>PY 2010</c:v>
                </c:pt>
              </c:strCache>
            </c:strRef>
          </c:tx>
          <c:spPr>
            <a:solidFill>
              <a:srgbClr val="000000"/>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cat>
            <c:strRef>
              <c:f>'Sheet 16'!$B$11</c:f>
              <c:strCache>
                <c:ptCount val="1"/>
                <c:pt idx="0">
                  <c:v>Year</c:v>
                </c:pt>
              </c:strCache>
            </c:strRef>
          </c:cat>
          <c:val>
            <c:numRef>
              <c:f>'Sheet 16'!$G$11</c:f>
              <c:numCache>
                <c:formatCode>General</c:formatCode>
                <c:ptCount val="1"/>
                <c:pt idx="0">
                  <c:v>102</c:v>
                </c:pt>
              </c:numCache>
            </c:numRef>
          </c:val>
        </c:ser>
        <c:dLbls>
          <c:showVal val="1"/>
        </c:dLbls>
        <c:axId val="85284736"/>
        <c:axId val="85303296"/>
      </c:barChart>
      <c:catAx>
        <c:axId val="85284736"/>
        <c:scaling>
          <c:orientation val="minMax"/>
        </c:scaling>
        <c:axPos val="b"/>
        <c:title>
          <c:tx>
            <c:rich>
              <a:bodyPr/>
              <a:lstStyle/>
              <a:p>
                <a:pPr>
                  <a:defRPr sz="900" b="0" i="0" u="none" strike="noStrike" baseline="0">
                    <a:solidFill>
                      <a:srgbClr val="000000"/>
                    </a:solidFill>
                    <a:latin typeface="Arial"/>
                    <a:ea typeface="Arial"/>
                    <a:cs typeface="Arial"/>
                  </a:defRPr>
                </a:pPr>
                <a:r>
                  <a:rPr lang="en-US" sz="900" b="1" i="0" u="none" strike="noStrike" baseline="0">
                    <a:solidFill>
                      <a:srgbClr val="003366"/>
                    </a:solidFill>
                    <a:latin typeface="Arial"/>
                    <a:cs typeface="Arial"/>
                  </a:rPr>
                  <a:t>On Site Employer Recruitments by Program Year</a:t>
                </a:r>
              </a:p>
              <a:p>
                <a:pPr>
                  <a:defRPr sz="900" b="0" i="0" u="none" strike="noStrike" baseline="0">
                    <a:solidFill>
                      <a:srgbClr val="000000"/>
                    </a:solidFill>
                    <a:latin typeface="Arial"/>
                    <a:ea typeface="Arial"/>
                    <a:cs typeface="Arial"/>
                  </a:defRPr>
                </a:pPr>
                <a:r>
                  <a:rPr lang="en-US" sz="900" b="1" i="0" u="none" strike="noStrike" baseline="0">
                    <a:solidFill>
                      <a:srgbClr val="003366"/>
                    </a:solidFill>
                    <a:latin typeface="Arial"/>
                    <a:cs typeface="Arial"/>
                  </a:rPr>
                  <a:t>* PY '09 U.S. Census Bureau did extensive recruitment in centers - in particular the Waushara Co. JC.</a:t>
                </a:r>
              </a:p>
            </c:rich>
          </c:tx>
          <c:layout>
            <c:manualLayout>
              <c:xMode val="edge"/>
              <c:yMode val="edge"/>
              <c:x val="8.4835285012450357E-2"/>
              <c:y val="0.88582677165354329"/>
            </c:manualLayout>
          </c:layout>
          <c:spPr>
            <a:noFill/>
            <a:ln w="25400">
              <a:noFill/>
            </a:ln>
          </c:spPr>
        </c:title>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85303296"/>
        <c:crosses val="autoZero"/>
        <c:auto val="1"/>
        <c:lblAlgn val="ctr"/>
        <c:lblOffset val="100"/>
        <c:tickLblSkip val="1"/>
        <c:tickMarkSkip val="1"/>
      </c:catAx>
      <c:valAx>
        <c:axId val="85303296"/>
        <c:scaling>
          <c:orientation val="minMax"/>
        </c:scaling>
        <c:axPos val="l"/>
        <c:title>
          <c:tx>
            <c:rich>
              <a:bodyPr/>
              <a:lstStyle/>
              <a:p>
                <a:pPr>
                  <a:defRPr sz="900" b="1" i="0" u="none" strike="noStrike" baseline="0">
                    <a:solidFill>
                      <a:schemeClr val="tx2"/>
                    </a:solidFill>
                    <a:latin typeface="Arial"/>
                    <a:ea typeface="Arial"/>
                    <a:cs typeface="Arial"/>
                  </a:defRPr>
                </a:pPr>
                <a:r>
                  <a:rPr lang="en-US" sz="900">
                    <a:solidFill>
                      <a:schemeClr val="tx2"/>
                    </a:solidFill>
                  </a:rPr>
                  <a:t>No. Of Employer Job/WDC On-Site Recruitments</a:t>
                </a:r>
              </a:p>
            </c:rich>
          </c:tx>
          <c:layout>
            <c:manualLayout>
              <c:xMode val="edge"/>
              <c:yMode val="edge"/>
              <c:x val="9.3421495389999325E-3"/>
              <c:y val="0.12209875140984768"/>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284736"/>
        <c:crosses val="autoZero"/>
        <c:crossBetween val="between"/>
      </c:valAx>
      <c:spPr>
        <a:solidFill>
          <a:srgbClr val="FFFFFF"/>
        </a:solidFill>
        <a:ln w="12700">
          <a:solidFill>
            <a:srgbClr val="808080"/>
          </a:solidFill>
          <a:prstDash val="solid"/>
        </a:ln>
      </c:spPr>
    </c:plotArea>
    <c:legend>
      <c:legendPos val="r"/>
      <c:layout>
        <c:manualLayout>
          <c:xMode val="edge"/>
          <c:yMode val="edge"/>
          <c:x val="0.90317700453857985"/>
          <c:y val="0.39192399049881338"/>
          <c:w val="8.9258698940998568E-2"/>
          <c:h val="0.22802850356294541"/>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950" b="1" i="0" u="none" strike="noStrike" baseline="0">
                <a:solidFill>
                  <a:schemeClr val="tx2"/>
                </a:solidFill>
                <a:latin typeface="Arial"/>
                <a:ea typeface="Arial"/>
                <a:cs typeface="Arial"/>
              </a:defRPr>
            </a:pPr>
            <a:r>
              <a:rPr lang="en-US">
                <a:solidFill>
                  <a:schemeClr val="tx2"/>
                </a:solidFill>
              </a:rPr>
              <a:t>FOX</a:t>
            </a:r>
            <a:r>
              <a:rPr lang="en-US" baseline="0">
                <a:solidFill>
                  <a:schemeClr val="tx2"/>
                </a:solidFill>
              </a:rPr>
              <a:t> VALLEY WDA</a:t>
            </a:r>
            <a:r>
              <a:rPr lang="en-US">
                <a:solidFill>
                  <a:schemeClr val="tx2"/>
                </a:solidFill>
              </a:rPr>
              <a:t> - TOTAL</a:t>
            </a:r>
            <a:r>
              <a:rPr lang="en-US" baseline="0">
                <a:solidFill>
                  <a:schemeClr val="tx2"/>
                </a:solidFill>
              </a:rPr>
              <a:t> NUMBER OF EMPLOYERS ATTENDING JOB/WDC SPONSORED LABOR LAW CLINICS</a:t>
            </a:r>
            <a:r>
              <a:rPr lang="en-US">
                <a:solidFill>
                  <a:schemeClr val="tx2"/>
                </a:solidFill>
              </a:rPr>
              <a:t> -  PY 2010</a:t>
            </a:r>
            <a:r>
              <a:rPr lang="en-US" baseline="0">
                <a:solidFill>
                  <a:schemeClr val="tx2"/>
                </a:solidFill>
              </a:rPr>
              <a:t> </a:t>
            </a:r>
            <a:r>
              <a:rPr lang="en-US">
                <a:solidFill>
                  <a:schemeClr val="tx2"/>
                </a:solidFill>
              </a:rPr>
              <a:t>vs. PY 2000 - PY 2009</a:t>
            </a:r>
          </a:p>
        </c:rich>
      </c:tx>
      <c:layout>
        <c:manualLayout>
          <c:xMode val="edge"/>
          <c:yMode val="edge"/>
          <c:x val="9.9396157211117844E-2"/>
          <c:y val="2.2357080406881377E-2"/>
        </c:manualLayout>
      </c:layout>
      <c:spPr>
        <a:noFill/>
        <a:ln w="25400">
          <a:noFill/>
        </a:ln>
      </c:spPr>
    </c:title>
    <c:plotArea>
      <c:layout>
        <c:manualLayout>
          <c:layoutTarget val="inner"/>
          <c:xMode val="edge"/>
          <c:yMode val="edge"/>
          <c:x val="9.0771558245083248E-2"/>
          <c:y val="0.18289786223277921"/>
          <c:w val="0.79727685325264752"/>
          <c:h val="0.71733966745843392"/>
        </c:manualLayout>
      </c:layout>
      <c:barChart>
        <c:barDir val="col"/>
        <c:grouping val="clustered"/>
        <c:ser>
          <c:idx val="0"/>
          <c:order val="0"/>
          <c:tx>
            <c:strRef>
              <c:f>'Sheet 18'!$D$13</c:f>
              <c:strCache>
                <c:ptCount val="1"/>
                <c:pt idx="0">
                  <c:v>PY 2000</c:v>
                </c:pt>
              </c:strCache>
            </c:strRef>
          </c:tx>
          <c:spPr>
            <a:solidFill>
              <a:schemeClr val="accent6">
                <a:lumMod val="40000"/>
                <a:lumOff val="60000"/>
              </a:schemeClr>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val>
            <c:numRef>
              <c:f>'Sheet 18'!$E$13</c:f>
              <c:numCache>
                <c:formatCode>General</c:formatCode>
                <c:ptCount val="1"/>
                <c:pt idx="0">
                  <c:v>214</c:v>
                </c:pt>
              </c:numCache>
            </c:numRef>
          </c:val>
        </c:ser>
        <c:ser>
          <c:idx val="1"/>
          <c:order val="1"/>
          <c:tx>
            <c:strRef>
              <c:f>'Sheet 18'!$D$14</c:f>
              <c:strCache>
                <c:ptCount val="1"/>
                <c:pt idx="0">
                  <c:v>PY 2001</c:v>
                </c:pt>
              </c:strCache>
            </c:strRef>
          </c:tx>
          <c:spPr>
            <a:solidFill>
              <a:schemeClr val="accent4">
                <a:lumMod val="75000"/>
              </a:schemeClr>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val>
            <c:numRef>
              <c:f>'Sheet 18'!$E$14</c:f>
              <c:numCache>
                <c:formatCode>General</c:formatCode>
                <c:ptCount val="1"/>
                <c:pt idx="0">
                  <c:v>226</c:v>
                </c:pt>
              </c:numCache>
            </c:numRef>
          </c:val>
        </c:ser>
        <c:ser>
          <c:idx val="2"/>
          <c:order val="2"/>
          <c:tx>
            <c:strRef>
              <c:f>'Sheet 18'!$D$15</c:f>
              <c:strCache>
                <c:ptCount val="1"/>
                <c:pt idx="0">
                  <c:v>PY 2002</c:v>
                </c:pt>
              </c:strCache>
            </c:strRef>
          </c:tx>
          <c:spPr>
            <a:solidFill>
              <a:schemeClr val="accent5">
                <a:lumMod val="60000"/>
                <a:lumOff val="40000"/>
              </a:schemeClr>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val>
            <c:numRef>
              <c:f>'Sheet 18'!$E$15</c:f>
              <c:numCache>
                <c:formatCode>General</c:formatCode>
                <c:ptCount val="1"/>
                <c:pt idx="0">
                  <c:v>224</c:v>
                </c:pt>
              </c:numCache>
            </c:numRef>
          </c:val>
        </c:ser>
        <c:ser>
          <c:idx val="3"/>
          <c:order val="3"/>
          <c:tx>
            <c:strRef>
              <c:f>'Sheet 18'!$D$16</c:f>
              <c:strCache>
                <c:ptCount val="1"/>
                <c:pt idx="0">
                  <c:v>PY 2003</c:v>
                </c:pt>
              </c:strCache>
            </c:strRef>
          </c:tx>
          <c:spPr>
            <a:solidFill>
              <a:schemeClr val="bg2">
                <a:lumMod val="75000"/>
              </a:schemeClr>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val>
            <c:numRef>
              <c:f>'Sheet 18'!$E$16</c:f>
              <c:numCache>
                <c:formatCode>General</c:formatCode>
                <c:ptCount val="1"/>
                <c:pt idx="0">
                  <c:v>146</c:v>
                </c:pt>
              </c:numCache>
            </c:numRef>
          </c:val>
        </c:ser>
        <c:ser>
          <c:idx val="4"/>
          <c:order val="4"/>
          <c:tx>
            <c:strRef>
              <c:f>'Sheet 18'!$D$17</c:f>
              <c:strCache>
                <c:ptCount val="1"/>
                <c:pt idx="0">
                  <c:v>PY 2004</c:v>
                </c:pt>
              </c:strCache>
            </c:strRef>
          </c:tx>
          <c:spPr>
            <a:solidFill>
              <a:srgbClr val="F79646"/>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val>
            <c:numRef>
              <c:f>'Sheet 18'!$E$17</c:f>
              <c:numCache>
                <c:formatCode>General</c:formatCode>
                <c:ptCount val="1"/>
                <c:pt idx="0">
                  <c:v>60</c:v>
                </c:pt>
              </c:numCache>
            </c:numRef>
          </c:val>
        </c:ser>
        <c:ser>
          <c:idx val="5"/>
          <c:order val="5"/>
          <c:tx>
            <c:strRef>
              <c:f>'Sheet 18'!$D$18</c:f>
              <c:strCache>
                <c:ptCount val="1"/>
                <c:pt idx="0">
                  <c:v>PY 2005</c:v>
                </c:pt>
              </c:strCache>
            </c:strRef>
          </c:tx>
          <c:spPr>
            <a:solidFill>
              <a:schemeClr val="accent3">
                <a:lumMod val="75000"/>
              </a:schemeClr>
            </a:solidFill>
            <a:ln w="12700">
              <a:solidFill>
                <a:srgbClr val="000000"/>
              </a:solidFill>
              <a:prstDash val="solid"/>
            </a:ln>
          </c:spPr>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val>
            <c:numRef>
              <c:f>'Sheet 18'!$E$18</c:f>
              <c:numCache>
                <c:formatCode>General</c:formatCode>
                <c:ptCount val="1"/>
                <c:pt idx="0">
                  <c:v>0</c:v>
                </c:pt>
              </c:numCache>
            </c:numRef>
          </c:val>
        </c:ser>
        <c:ser>
          <c:idx val="6"/>
          <c:order val="6"/>
          <c:tx>
            <c:strRef>
              <c:f>'Sheet 18'!$D$19</c:f>
              <c:strCache>
                <c:ptCount val="1"/>
                <c:pt idx="0">
                  <c:v>PY 2006</c:v>
                </c:pt>
              </c:strCache>
            </c:strRef>
          </c:tx>
          <c:spPr>
            <a:solidFill>
              <a:srgbClr val="FFFF00"/>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n-US"/>
              </a:p>
            </c:txPr>
            <c:showVal val="1"/>
          </c:dLbls>
          <c:val>
            <c:numRef>
              <c:f>'Sheet 18'!$E$19</c:f>
              <c:numCache>
                <c:formatCode>General</c:formatCode>
                <c:ptCount val="1"/>
                <c:pt idx="0">
                  <c:v>101</c:v>
                </c:pt>
              </c:numCache>
            </c:numRef>
          </c:val>
        </c:ser>
        <c:ser>
          <c:idx val="7"/>
          <c:order val="7"/>
          <c:tx>
            <c:strRef>
              <c:f>'Sheet 18'!$D$20</c:f>
              <c:strCache>
                <c:ptCount val="1"/>
                <c:pt idx="0">
                  <c:v>PY 2007</c:v>
                </c:pt>
              </c:strCache>
            </c:strRef>
          </c:tx>
          <c:spPr>
            <a:solidFill>
              <a:srgbClr val="C0504D"/>
            </a:solidFill>
            <a:ln w="12700">
              <a:solidFill>
                <a:srgbClr val="000000"/>
              </a:solidFill>
              <a:prstDash val="solid"/>
            </a:ln>
          </c:spPr>
          <c:dLbls>
            <c:spPr>
              <a:noFill/>
              <a:ln w="25400">
                <a:noFill/>
              </a:ln>
            </c:spPr>
            <c:txPr>
              <a:bodyPr/>
              <a:lstStyle/>
              <a:p>
                <a:pPr>
                  <a:defRPr sz="800" b="0" i="0" u="none" strike="noStrike" baseline="0">
                    <a:solidFill>
                      <a:srgbClr val="000000"/>
                    </a:solidFill>
                    <a:latin typeface="Arial"/>
                    <a:ea typeface="Arial"/>
                    <a:cs typeface="Arial"/>
                  </a:defRPr>
                </a:pPr>
                <a:endParaRPr lang="en-US"/>
              </a:p>
            </c:txPr>
            <c:showVal val="1"/>
          </c:dLbls>
          <c:val>
            <c:numRef>
              <c:f>'Sheet 18'!$E$20</c:f>
              <c:numCache>
                <c:formatCode>General</c:formatCode>
                <c:ptCount val="1"/>
                <c:pt idx="0">
                  <c:v>67</c:v>
                </c:pt>
              </c:numCache>
            </c:numRef>
          </c:val>
        </c:ser>
        <c:ser>
          <c:idx val="8"/>
          <c:order val="8"/>
          <c:tx>
            <c:strRef>
              <c:f>'Sheet 18'!$D$21</c:f>
              <c:strCache>
                <c:ptCount val="1"/>
                <c:pt idx="0">
                  <c:v>PY 2008</c:v>
                </c:pt>
              </c:strCache>
            </c:strRef>
          </c:tx>
          <c:spPr>
            <a:solidFill>
              <a:srgbClr val="4F81BD"/>
            </a:solidFill>
            <a:ln w="12700">
              <a:solidFill>
                <a:srgbClr val="000000"/>
              </a:solidFill>
              <a:prstDash val="solid"/>
            </a:ln>
          </c:spPr>
          <c:dLbls>
            <c:spPr>
              <a:noFill/>
              <a:ln w="25400">
                <a:noFill/>
              </a:ln>
            </c:spPr>
            <c:txPr>
              <a:bodyPr/>
              <a:lstStyle/>
              <a:p>
                <a:pPr>
                  <a:defRPr sz="800" b="1" i="0" u="none" strike="noStrike" baseline="0">
                    <a:solidFill>
                      <a:srgbClr val="000000"/>
                    </a:solidFill>
                    <a:latin typeface="Arial"/>
                    <a:ea typeface="Arial"/>
                    <a:cs typeface="Arial"/>
                  </a:defRPr>
                </a:pPr>
                <a:endParaRPr lang="en-US"/>
              </a:p>
            </c:txPr>
            <c:showVal val="1"/>
          </c:dLbls>
          <c:val>
            <c:numRef>
              <c:f>'Sheet 18'!$E$21</c:f>
              <c:numCache>
                <c:formatCode>General</c:formatCode>
                <c:ptCount val="1"/>
                <c:pt idx="0">
                  <c:v>123</c:v>
                </c:pt>
              </c:numCache>
            </c:numRef>
          </c:val>
        </c:ser>
        <c:ser>
          <c:idx val="9"/>
          <c:order val="9"/>
          <c:tx>
            <c:strRef>
              <c:f>'Sheet 18'!$D$22</c:f>
              <c:strCache>
                <c:ptCount val="1"/>
                <c:pt idx="0">
                  <c:v>PY 2009</c:v>
                </c:pt>
              </c:strCache>
            </c:strRef>
          </c:tx>
          <c:spPr>
            <a:solidFill>
              <a:schemeClr val="tx1"/>
            </a:solidFill>
          </c:spPr>
          <c:dLbls>
            <c:txPr>
              <a:bodyPr/>
              <a:lstStyle/>
              <a:p>
                <a:pPr>
                  <a:defRPr b="1"/>
                </a:pPr>
                <a:endParaRPr lang="en-US"/>
              </a:p>
            </c:txPr>
            <c:showVal val="1"/>
          </c:dLbls>
          <c:val>
            <c:numRef>
              <c:f>'Sheet 18'!$E$22</c:f>
              <c:numCache>
                <c:formatCode>General</c:formatCode>
                <c:ptCount val="1"/>
                <c:pt idx="0">
                  <c:v>0</c:v>
                </c:pt>
              </c:numCache>
            </c:numRef>
          </c:val>
        </c:ser>
        <c:ser>
          <c:idx val="10"/>
          <c:order val="10"/>
          <c:tx>
            <c:strRef>
              <c:f>'Sheet 18'!$D$23</c:f>
              <c:strCache>
                <c:ptCount val="1"/>
                <c:pt idx="0">
                  <c:v>PY 2010</c:v>
                </c:pt>
              </c:strCache>
            </c:strRef>
          </c:tx>
          <c:spPr>
            <a:solidFill>
              <a:schemeClr val="tx1"/>
            </a:solidFill>
          </c:spPr>
          <c:val>
            <c:numRef>
              <c:f>'Sheet 18'!$E$23</c:f>
              <c:numCache>
                <c:formatCode>General</c:formatCode>
                <c:ptCount val="1"/>
                <c:pt idx="0">
                  <c:v>102</c:v>
                </c:pt>
              </c:numCache>
            </c:numRef>
          </c:val>
        </c:ser>
        <c:dLbls>
          <c:showVal val="1"/>
        </c:dLbls>
        <c:axId val="85213568"/>
        <c:axId val="85215488"/>
      </c:barChart>
      <c:catAx>
        <c:axId val="85213568"/>
        <c:scaling>
          <c:orientation val="minMax"/>
        </c:scaling>
        <c:delete val="1"/>
        <c:axPos val="b"/>
        <c:title>
          <c:tx>
            <c:rich>
              <a:bodyPr/>
              <a:lstStyle/>
              <a:p>
                <a:pPr>
                  <a:defRPr sz="1000" b="1" i="0" u="none" strike="noStrike" baseline="0">
                    <a:solidFill>
                      <a:schemeClr val="tx2"/>
                    </a:solidFill>
                    <a:latin typeface="Arial"/>
                    <a:ea typeface="Arial"/>
                    <a:cs typeface="Arial"/>
                  </a:defRPr>
                </a:pPr>
                <a:r>
                  <a:rPr lang="en-US" sz="1000" baseline="0">
                    <a:solidFill>
                      <a:schemeClr val="tx2"/>
                    </a:solidFill>
                  </a:rPr>
                  <a:t>Employers Attending Labor Law Clinics PY 2000 - PY 2009</a:t>
                </a:r>
              </a:p>
            </c:rich>
          </c:tx>
          <c:layout>
            <c:manualLayout>
              <c:xMode val="edge"/>
              <c:yMode val="edge"/>
              <c:x val="0.17483545326065014"/>
              <c:y val="0.92063594365363843"/>
            </c:manualLayout>
          </c:layout>
          <c:spPr>
            <a:noFill/>
            <a:ln w="25400">
              <a:noFill/>
            </a:ln>
          </c:spPr>
        </c:title>
        <c:tickLblPos val="none"/>
        <c:crossAx val="85215488"/>
        <c:crosses val="autoZero"/>
        <c:auto val="1"/>
        <c:lblAlgn val="ctr"/>
        <c:lblOffset val="100"/>
      </c:catAx>
      <c:valAx>
        <c:axId val="85215488"/>
        <c:scaling>
          <c:orientation val="minMax"/>
        </c:scaling>
        <c:axPos val="l"/>
        <c:title>
          <c:tx>
            <c:rich>
              <a:bodyPr/>
              <a:lstStyle/>
              <a:p>
                <a:pPr>
                  <a:defRPr sz="1000" b="1" i="0" u="none" strike="noStrike" baseline="0">
                    <a:solidFill>
                      <a:schemeClr val="tx2"/>
                    </a:solidFill>
                    <a:latin typeface="Arial"/>
                    <a:ea typeface="Arial"/>
                    <a:cs typeface="Arial"/>
                  </a:defRPr>
                </a:pPr>
                <a:r>
                  <a:rPr lang="en-US" sz="1000">
                    <a:solidFill>
                      <a:schemeClr val="tx2"/>
                    </a:solidFill>
                  </a:rPr>
                  <a:t>Number of Employers Attending</a:t>
                </a:r>
              </a:p>
            </c:rich>
          </c:tx>
          <c:layout>
            <c:manualLayout>
              <c:xMode val="edge"/>
              <c:yMode val="edge"/>
              <c:x val="1.4504677299952891E-2"/>
              <c:y val="0.24057191609854539"/>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85213568"/>
        <c:crosses val="autoZero"/>
        <c:crossBetween val="between"/>
      </c:valAx>
      <c:spPr>
        <a:solidFill>
          <a:srgbClr val="FFFFFF"/>
        </a:solidFill>
        <a:ln w="12700">
          <a:solidFill>
            <a:srgbClr val="808080"/>
          </a:solidFill>
          <a:prstDash val="solid"/>
        </a:ln>
      </c:spPr>
    </c:plotArea>
    <c:legend>
      <c:legendPos val="r"/>
      <c:layout>
        <c:manualLayout>
          <c:xMode val="edge"/>
          <c:yMode val="edge"/>
          <c:x val="0.90468986384266259"/>
          <c:y val="0.33729216152019031"/>
          <c:w val="8.3900079812262746E-2"/>
          <c:h val="0.4923470551929228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drawings/drawing1.xml><?xml version="1.0" encoding="utf-8"?>
<c:userShapes xmlns:c="http://schemas.openxmlformats.org/drawingml/2006/chart">
  <cdr:relSizeAnchor xmlns:cdr="http://schemas.openxmlformats.org/drawingml/2006/chartDrawing">
    <cdr:from>
      <cdr:x>0.98675</cdr:x>
      <cdr:y>0.167</cdr:y>
    </cdr:from>
    <cdr:to>
      <cdr:x>0.998</cdr:x>
      <cdr:y>0.21075</cdr:y>
    </cdr:to>
    <cdr:sp macro="" textlink="">
      <cdr:nvSpPr>
        <cdr:cNvPr id="34823" name="Text Box 7"/>
        <cdr:cNvSpPr txBox="1">
          <a:spLocks xmlns:a="http://schemas.openxmlformats.org/drawingml/2006/main" noChangeArrowheads="1"/>
        </cdr:cNvSpPr>
      </cdr:nvSpPr>
      <cdr:spPr bwMode="auto">
        <a:xfrm xmlns:a="http://schemas.openxmlformats.org/drawingml/2006/main">
          <a:off x="6212603" y="746027"/>
          <a:ext cx="70830" cy="19544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800" b="0" i="0" u="none" strike="noStrike" baseline="0">
              <a:solidFill>
                <a:srgbClr val="000000"/>
              </a:solidFill>
              <a:latin typeface="Arial"/>
              <a:cs typeface="Arial"/>
            </a:rPr>
            <a:t>    </a:t>
          </a:r>
        </a:p>
      </cdr:txBody>
    </cdr:sp>
  </cdr:relSizeAnchor>
  <cdr:relSizeAnchor xmlns:cdr="http://schemas.openxmlformats.org/drawingml/2006/chartDrawing">
    <cdr:from>
      <cdr:x>0.50625</cdr:x>
      <cdr:y>0.4785</cdr:y>
    </cdr:from>
    <cdr:to>
      <cdr:x>0.521</cdr:x>
      <cdr:y>0.525</cdr:y>
    </cdr:to>
    <cdr:sp macro="" textlink="">
      <cdr:nvSpPr>
        <cdr:cNvPr id="34824" name="Text Box 8"/>
        <cdr:cNvSpPr txBox="1">
          <a:spLocks xmlns:a="http://schemas.openxmlformats.org/drawingml/2006/main" noChangeArrowheads="1"/>
        </cdr:cNvSpPr>
      </cdr:nvSpPr>
      <cdr:spPr bwMode="auto">
        <a:xfrm xmlns:a="http://schemas.openxmlformats.org/drawingml/2006/main">
          <a:off x="3187363" y="2137567"/>
          <a:ext cx="92866" cy="20772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800" b="0" i="0" u="none" strike="noStrike" baseline="0">
              <a:solidFill>
                <a:srgbClr val="000000"/>
              </a:solidFill>
              <a:latin typeface="Arial"/>
              <a:cs typeface="Arial"/>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0.50575</cdr:x>
      <cdr:y>0.5395</cdr:y>
    </cdr:from>
    <cdr:to>
      <cdr:x>0.519</cdr:x>
      <cdr:y>0.5765</cdr:y>
    </cdr:to>
    <cdr:sp macro="" textlink="">
      <cdr:nvSpPr>
        <cdr:cNvPr id="9217" name="Text Box 1"/>
        <cdr:cNvSpPr txBox="1">
          <a:spLocks xmlns:a="http://schemas.openxmlformats.org/drawingml/2006/main" noChangeArrowheads="1"/>
        </cdr:cNvSpPr>
      </cdr:nvSpPr>
      <cdr:spPr bwMode="auto">
        <a:xfrm xmlns:a="http://schemas.openxmlformats.org/drawingml/2006/main">
          <a:off x="3184215" y="2163408"/>
          <a:ext cx="83422" cy="14837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800" b="0" i="0" u="none" strike="noStrike" baseline="0">
              <a:solidFill>
                <a:srgbClr val="000000"/>
              </a:solidFill>
              <a:latin typeface="Arial"/>
              <a:cs typeface="Arial"/>
            </a:rPr>
            <a:t> </a:t>
          </a:r>
        </a:p>
      </cdr:txBody>
    </cdr:sp>
  </cdr:relSizeAnchor>
</c:userShapes>
</file>

<file path=word/drawings/drawing3.xml><?xml version="1.0" encoding="utf-8"?>
<c:userShapes xmlns:c="http://schemas.openxmlformats.org/drawingml/2006/chart">
  <cdr:relSizeAnchor xmlns:cdr="http://schemas.openxmlformats.org/drawingml/2006/chartDrawing">
    <cdr:from>
      <cdr:x>0.48225</cdr:x>
      <cdr:y>0.52175</cdr:y>
    </cdr:from>
    <cdr:to>
      <cdr:x>0.4995</cdr:x>
      <cdr:y>0.566</cdr:y>
    </cdr:to>
    <cdr:sp macro="" textlink="">
      <cdr:nvSpPr>
        <cdr:cNvPr id="1027" name="Text Box 3"/>
        <cdr:cNvSpPr txBox="1">
          <a:spLocks xmlns:a="http://schemas.openxmlformats.org/drawingml/2006/main" noChangeArrowheads="1"/>
        </cdr:cNvSpPr>
      </cdr:nvSpPr>
      <cdr:spPr bwMode="auto">
        <a:xfrm xmlns:a="http://schemas.openxmlformats.org/drawingml/2006/main">
          <a:off x="3036258" y="2211503"/>
          <a:ext cx="108606" cy="18755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800" b="0" i="0" u="none" strike="noStrike" baseline="0">
              <a:solidFill>
                <a:srgbClr val="000000"/>
              </a:solidFill>
              <a:latin typeface="Arial"/>
              <a:cs typeface="Arial"/>
            </a:rPr>
            <a:t>   </a:t>
          </a:r>
        </a:p>
      </cdr:txBody>
    </cdr:sp>
  </cdr:relSizeAnchor>
  <cdr:relSizeAnchor xmlns:cdr="http://schemas.openxmlformats.org/drawingml/2006/chartDrawing">
    <cdr:from>
      <cdr:x>0.4915</cdr:x>
      <cdr:y>0.51675</cdr:y>
    </cdr:from>
    <cdr:to>
      <cdr:x>0.5065</cdr:x>
      <cdr:y>0.566</cdr:y>
    </cdr:to>
    <cdr:sp macro="" textlink="">
      <cdr:nvSpPr>
        <cdr:cNvPr id="1028" name="Text Box 4"/>
        <cdr:cNvSpPr txBox="1">
          <a:spLocks xmlns:a="http://schemas.openxmlformats.org/drawingml/2006/main" noChangeArrowheads="1"/>
        </cdr:cNvSpPr>
      </cdr:nvSpPr>
      <cdr:spPr bwMode="auto">
        <a:xfrm xmlns:a="http://schemas.openxmlformats.org/drawingml/2006/main">
          <a:off x="3094496" y="2190309"/>
          <a:ext cx="94441" cy="208753"/>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800" b="0" i="0" u="none" strike="noStrike" baseline="0">
              <a:solidFill>
                <a:srgbClr val="000000"/>
              </a:solidFill>
              <a:latin typeface="Arial"/>
              <a:cs typeface="Arial"/>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73972-BD4D-46B4-8FD4-7C61D3F0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1282</Words>
  <Characters>7313</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FVWDB</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dturner</dc:creator>
  <cp:keywords/>
  <dc:description/>
  <cp:lastModifiedBy>dturner</cp:lastModifiedBy>
  <cp:revision>2</cp:revision>
  <cp:lastPrinted>2011-09-19T16:36:00Z</cp:lastPrinted>
  <dcterms:created xsi:type="dcterms:W3CDTF">2011-09-19T16:47:00Z</dcterms:created>
  <dcterms:modified xsi:type="dcterms:W3CDTF">2011-09-19T16:47:00Z</dcterms:modified>
</cp:coreProperties>
</file>